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12" w:rsidRDefault="00A72912" w:rsidP="00A72912">
      <w:pPr>
        <w:autoSpaceDE/>
        <w:autoSpaceDN/>
        <w:jc w:val="both"/>
        <w:rPr>
          <w:rFonts w:ascii="Tahoma" w:eastAsia="Times New Roman" w:hAnsi="Tahoma" w:cs="Tahoma"/>
          <w:sz w:val="24"/>
          <w:szCs w:val="24"/>
        </w:rPr>
      </w:pPr>
    </w:p>
    <w:p w:rsidR="00A72912" w:rsidRPr="0041151D" w:rsidRDefault="000A222B" w:rsidP="00A72912">
      <w:pPr>
        <w:numPr>
          <w:ilvl w:val="0"/>
          <w:numId w:val="3"/>
        </w:numPr>
        <w:jc w:val="right"/>
        <w:rPr>
          <w:rFonts w:ascii="Tahoma" w:hAnsi="Tahoma" w:cs="Tahoma"/>
          <w:noProof/>
          <w:sz w:val="22"/>
          <w:szCs w:val="24"/>
        </w:rPr>
      </w:pPr>
      <w:r>
        <w:rPr>
          <w:rFonts w:ascii="Tahoma" w:hAnsi="Tahoma" w:cs="Tahoma"/>
          <w:noProof/>
          <w:sz w:val="22"/>
          <w:szCs w:val="24"/>
        </w:rPr>
        <w:t>melléklet a 91</w:t>
      </w:r>
      <w:r w:rsidR="00A72912" w:rsidRPr="0041151D">
        <w:rPr>
          <w:rFonts w:ascii="Tahoma" w:hAnsi="Tahoma" w:cs="Tahoma"/>
          <w:noProof/>
          <w:sz w:val="22"/>
          <w:szCs w:val="24"/>
        </w:rPr>
        <w:t>/202</w:t>
      </w:r>
      <w:r w:rsidR="00A72912">
        <w:rPr>
          <w:rFonts w:ascii="Tahoma" w:hAnsi="Tahoma" w:cs="Tahoma"/>
          <w:noProof/>
          <w:sz w:val="22"/>
          <w:szCs w:val="24"/>
        </w:rPr>
        <w:t>4</w:t>
      </w:r>
      <w:r>
        <w:rPr>
          <w:rFonts w:ascii="Tahoma" w:hAnsi="Tahoma" w:cs="Tahoma"/>
          <w:noProof/>
          <w:sz w:val="22"/>
          <w:szCs w:val="24"/>
        </w:rPr>
        <w:t>. (III.28</w:t>
      </w:r>
      <w:r w:rsidR="00A72912" w:rsidRPr="0041151D">
        <w:rPr>
          <w:rFonts w:ascii="Tahoma" w:hAnsi="Tahoma" w:cs="Tahoma"/>
          <w:noProof/>
          <w:sz w:val="22"/>
          <w:szCs w:val="24"/>
        </w:rPr>
        <w:t>) önkormányzati határozathoz</w:t>
      </w:r>
    </w:p>
    <w:p w:rsidR="00A72912" w:rsidRPr="00F85A09" w:rsidRDefault="00A72912" w:rsidP="00A72912">
      <w:pPr>
        <w:ind w:left="1060"/>
        <w:jc w:val="both"/>
        <w:rPr>
          <w:noProof/>
          <w:sz w:val="24"/>
          <w:szCs w:val="24"/>
        </w:rPr>
      </w:pPr>
    </w:p>
    <w:p w:rsidR="00A72912" w:rsidRPr="00F85A09" w:rsidRDefault="00A72912" w:rsidP="00A7291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w w:val="150"/>
          <w:sz w:val="24"/>
          <w:szCs w:val="24"/>
        </w:rPr>
      </w:pPr>
      <w:r w:rsidRPr="00F85A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127635</wp:posOffset>
                </wp:positionV>
                <wp:extent cx="4077970" cy="771525"/>
                <wp:effectExtent l="4445" t="2540" r="3810" b="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79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2912" w:rsidRDefault="00A72912" w:rsidP="00A7291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2912" w:rsidRPr="0041151D" w:rsidRDefault="00A72912" w:rsidP="00A7291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</w:pPr>
                            <w:r w:rsidRPr="0041151D"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  <w:t>SPORTPÁLYÁZATI FELHÍVÁS</w:t>
                            </w:r>
                          </w:p>
                          <w:p w:rsidR="00A72912" w:rsidRPr="0041151D" w:rsidRDefault="00A72912" w:rsidP="00A7291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</w:pPr>
                            <w:r w:rsidRPr="0041151D"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  <w:t>4</w:t>
                            </w:r>
                            <w:r w:rsidRPr="0041151D">
                              <w:rPr>
                                <w:rFonts w:ascii="Tahoma" w:hAnsi="Tahoma" w:cs="Tahoma"/>
                                <w:b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" o:spid="_x0000_s1026" style="position:absolute;left:0;text-align:left;margin-left:113.5pt;margin-top:10.05pt;width:321.1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" stroked="f" strokeweight="0">
                <v:textbox inset="0,0,0,0">
                  <w:txbxContent>
                    <w:p w:rsidR="00A72912" w:rsidRDefault="00A72912" w:rsidP="00A7291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2912" w:rsidRPr="0041151D" w:rsidRDefault="00A72912" w:rsidP="00A72912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8"/>
                        </w:rPr>
                      </w:pPr>
                      <w:bookmarkStart w:id="1" w:name="_GoBack"/>
                      <w:r w:rsidRPr="0041151D">
                        <w:rPr>
                          <w:rFonts w:ascii="Tahoma" w:hAnsi="Tahoma" w:cs="Tahoma"/>
                          <w:b/>
                          <w:sz w:val="24"/>
                          <w:szCs w:val="28"/>
                        </w:rPr>
                        <w:t>SPORTPÁLYÁZATI FELHÍVÁS</w:t>
                      </w:r>
                    </w:p>
                    <w:p w:rsidR="00A72912" w:rsidRPr="0041151D" w:rsidRDefault="00A72912" w:rsidP="00A72912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8"/>
                        </w:rPr>
                      </w:pPr>
                      <w:r w:rsidRPr="0041151D">
                        <w:rPr>
                          <w:rFonts w:ascii="Tahoma" w:hAnsi="Tahoma" w:cs="Tahoma"/>
                          <w:b/>
                          <w:sz w:val="24"/>
                          <w:szCs w:val="28"/>
                        </w:rPr>
                        <w:t>202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szCs w:val="28"/>
                        </w:rPr>
                        <w:t>4</w:t>
                      </w:r>
                      <w:r w:rsidRPr="0041151D">
                        <w:rPr>
                          <w:rFonts w:ascii="Tahoma" w:hAnsi="Tahoma" w:cs="Tahoma"/>
                          <w:b/>
                          <w:sz w:val="24"/>
                          <w:szCs w:val="28"/>
                        </w:rPr>
                        <w:t>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72912" w:rsidRPr="00F85A09" w:rsidRDefault="00A72912" w:rsidP="00A7291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4"/>
          <w:szCs w:val="24"/>
        </w:rPr>
      </w:pPr>
      <w:r w:rsidRPr="00F85A09">
        <w:rPr>
          <w:noProof/>
        </w:rPr>
        <w:drawing>
          <wp:inline distT="0" distB="0" distL="0" distR="0">
            <wp:extent cx="1013460" cy="7010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85A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113665</wp:posOffset>
                </wp:positionV>
                <wp:extent cx="1005840" cy="728345"/>
                <wp:effectExtent l="1905" t="0" r="1905" b="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2912" w:rsidRDefault="00A72912" w:rsidP="00A72912"/>
                          <w:p w:rsidR="00A72912" w:rsidRDefault="00A72912" w:rsidP="00A72912"/>
                          <w:p w:rsidR="00A72912" w:rsidRDefault="00A72912" w:rsidP="00A72912"/>
                          <w:p w:rsidR="00A72912" w:rsidRDefault="00A72912" w:rsidP="00A729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" o:spid="_x0000_s1027" style="position:absolute;margin-left:8.3pt;margin-top:8.95pt;width:79.2pt;height:5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" o:allowincell="f" filled="f" stroked="f" strokeweight="0">
                <v:textbox inset="0,0,0,0">
                  <w:txbxContent>
                    <w:p w:rsidR="00A72912" w:rsidRDefault="00A72912" w:rsidP="00A72912"/>
                    <w:p w:rsidR="00A72912" w:rsidRDefault="00A72912" w:rsidP="00A72912"/>
                    <w:p w:rsidR="00A72912" w:rsidRDefault="00A72912" w:rsidP="00A72912"/>
                    <w:p w:rsidR="00A72912" w:rsidRDefault="00A72912" w:rsidP="00A72912"/>
                  </w:txbxContent>
                </v:textbox>
              </v:rect>
            </w:pict>
          </mc:Fallback>
        </mc:AlternateContent>
      </w:r>
    </w:p>
    <w:p w:rsidR="00A72912" w:rsidRPr="00F85A09" w:rsidRDefault="00A72912" w:rsidP="00A72912">
      <w:pPr>
        <w:jc w:val="both"/>
        <w:rPr>
          <w:sz w:val="24"/>
          <w:szCs w:val="24"/>
        </w:rPr>
      </w:pPr>
    </w:p>
    <w:p w:rsidR="00A72912" w:rsidRPr="00F85A09" w:rsidRDefault="00A72912" w:rsidP="00A72912">
      <w:pPr>
        <w:jc w:val="both"/>
        <w:rPr>
          <w:b/>
          <w:sz w:val="24"/>
          <w:szCs w:val="24"/>
        </w:rPr>
      </w:pP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4"/>
        </w:rPr>
      </w:pPr>
      <w:r w:rsidRPr="0041151D">
        <w:rPr>
          <w:rFonts w:ascii="Tahoma" w:hAnsi="Tahoma" w:cs="Tahoma"/>
          <w:b/>
          <w:sz w:val="22"/>
          <w:szCs w:val="24"/>
        </w:rPr>
        <w:t>Balatonalmádi Város Önkormányzatának Képviselő-testülete</w:t>
      </w: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4"/>
        </w:rPr>
      </w:pPr>
      <w:proofErr w:type="gramStart"/>
      <w:r w:rsidRPr="0041151D">
        <w:rPr>
          <w:rFonts w:ascii="Tahoma" w:hAnsi="Tahoma" w:cs="Tahoma"/>
          <w:b/>
          <w:sz w:val="22"/>
          <w:szCs w:val="24"/>
        </w:rPr>
        <w:t>pályázatot</w:t>
      </w:r>
      <w:proofErr w:type="gramEnd"/>
      <w:r w:rsidRPr="0041151D">
        <w:rPr>
          <w:rFonts w:ascii="Tahoma" w:hAnsi="Tahoma" w:cs="Tahoma"/>
          <w:b/>
          <w:sz w:val="22"/>
          <w:szCs w:val="24"/>
        </w:rPr>
        <w:t xml:space="preserve"> hirdet</w:t>
      </w: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4"/>
        </w:rPr>
      </w:pPr>
      <w:proofErr w:type="gramStart"/>
      <w:r w:rsidRPr="0041151D">
        <w:rPr>
          <w:rFonts w:ascii="Tahoma" w:hAnsi="Tahoma" w:cs="Tahoma"/>
          <w:b/>
          <w:sz w:val="22"/>
          <w:szCs w:val="24"/>
        </w:rPr>
        <w:t>a</w:t>
      </w:r>
      <w:proofErr w:type="gramEnd"/>
      <w:r w:rsidRPr="0041151D">
        <w:rPr>
          <w:rFonts w:ascii="Tahoma" w:hAnsi="Tahoma" w:cs="Tahoma"/>
          <w:b/>
          <w:sz w:val="22"/>
          <w:szCs w:val="24"/>
        </w:rPr>
        <w:t xml:space="preserve"> sport céljára 202</w:t>
      </w:r>
      <w:r>
        <w:rPr>
          <w:rFonts w:ascii="Tahoma" w:hAnsi="Tahoma" w:cs="Tahoma"/>
          <w:b/>
          <w:sz w:val="22"/>
          <w:szCs w:val="24"/>
        </w:rPr>
        <w:t>4</w:t>
      </w:r>
      <w:r w:rsidRPr="0041151D">
        <w:rPr>
          <w:rFonts w:ascii="Tahoma" w:hAnsi="Tahoma" w:cs="Tahoma"/>
          <w:b/>
          <w:sz w:val="22"/>
          <w:szCs w:val="24"/>
        </w:rPr>
        <w:t>. évben rendelkezésre álló támogatás elnyerésére</w:t>
      </w:r>
    </w:p>
    <w:p w:rsidR="00A72912" w:rsidRPr="00F85A09" w:rsidRDefault="00A72912" w:rsidP="00A72912">
      <w:pPr>
        <w:spacing w:after="120"/>
        <w:jc w:val="center"/>
        <w:rPr>
          <w:b/>
          <w:sz w:val="24"/>
          <w:szCs w:val="24"/>
          <w:u w:val="single"/>
        </w:rPr>
      </w:pPr>
    </w:p>
    <w:p w:rsidR="00A72912" w:rsidRPr="0041151D" w:rsidRDefault="00A72912" w:rsidP="00A72912">
      <w:pPr>
        <w:spacing w:after="120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b/>
          <w:sz w:val="22"/>
          <w:szCs w:val="22"/>
          <w:u w:val="single"/>
        </w:rPr>
        <w:t>Pályázhatnak:</w:t>
      </w:r>
      <w:r w:rsidRPr="0041151D">
        <w:rPr>
          <w:rFonts w:ascii="Tahoma" w:hAnsi="Tahoma" w:cs="Tahoma"/>
          <w:sz w:val="22"/>
          <w:szCs w:val="22"/>
        </w:rPr>
        <w:t xml:space="preserve"> </w:t>
      </w:r>
    </w:p>
    <w:p w:rsidR="00A72912" w:rsidRPr="0041151D" w:rsidRDefault="00A72912" w:rsidP="00A72912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>A pályázaton azon bírósági nyilvántartásba vett sportegyesületek, diáksport egyesületek, Diáksport Bizottságok és civil egyesületek vehetnek részt,</w:t>
      </w:r>
    </w:p>
    <w:p w:rsidR="00A72912" w:rsidRPr="0041151D" w:rsidRDefault="00A72912" w:rsidP="00A72912">
      <w:pPr>
        <w:numPr>
          <w:ilvl w:val="0"/>
          <w:numId w:val="5"/>
        </w:numPr>
        <w:tabs>
          <w:tab w:val="left" w:pos="284"/>
          <w:tab w:val="left" w:pos="1134"/>
        </w:tabs>
        <w:autoSpaceDE/>
        <w:autoSpaceDN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>akik a város tanuló ifjúsága és felnőtt lakossága számára sportrendezvényeket kívánnak rendezni;</w:t>
      </w:r>
    </w:p>
    <w:p w:rsidR="00A72912" w:rsidRPr="0041151D" w:rsidRDefault="00A72912" w:rsidP="00A72912">
      <w:pPr>
        <w:numPr>
          <w:ilvl w:val="0"/>
          <w:numId w:val="5"/>
        </w:numPr>
        <w:tabs>
          <w:tab w:val="left" w:pos="284"/>
          <w:tab w:val="left" w:pos="1134"/>
        </w:tabs>
        <w:autoSpaceDE/>
        <w:autoSpaceDN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>akiknek Balatonalmádiban működő szabadidősport-szakosztálya működésének fenntartásához megfelelő anyagi eszköz nem áll rendelkezésre,</w:t>
      </w:r>
    </w:p>
    <w:p w:rsidR="00A72912" w:rsidRPr="0041151D" w:rsidRDefault="00A72912" w:rsidP="00A72912">
      <w:pPr>
        <w:numPr>
          <w:ilvl w:val="0"/>
          <w:numId w:val="5"/>
        </w:numPr>
        <w:tabs>
          <w:tab w:val="left" w:pos="284"/>
          <w:tab w:val="left" w:pos="1134"/>
        </w:tabs>
        <w:autoSpaceDE/>
        <w:autoSpaceDN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>akiknek egyéni sportolója vagy diákcsapata kiemelkedő eredményt ért el, és szervezetüknek a nagy jelentőséggel bíró sporteseményeken való szerepeltetéséhez megfelelő anyagi eszköz nem áll rendelkezésre,</w:t>
      </w:r>
    </w:p>
    <w:p w:rsidR="00A72912" w:rsidRPr="009743DA" w:rsidRDefault="00A72912" w:rsidP="00A72912">
      <w:pPr>
        <w:numPr>
          <w:ilvl w:val="0"/>
          <w:numId w:val="5"/>
        </w:numPr>
        <w:tabs>
          <w:tab w:val="left" w:pos="284"/>
          <w:tab w:val="left" w:pos="1134"/>
        </w:tabs>
        <w:autoSpaceDE/>
        <w:autoSpaceDN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 xml:space="preserve">szervezetükben és működésükben is pártoktól független, a közhasznú jogállásról, valamint a civil szervezetek működéséről és támogatásáról szóló 2011. évi CLXXV. törvénynek megfelelő civil szervezetek, illetve a Polgári Törvénykönyv alapján létrehozott alapítványok, melyek bírósági nyilvántartásba vételük szerint Balatonalmádi székhellyel </w:t>
      </w:r>
      <w:r w:rsidRPr="009743DA">
        <w:rPr>
          <w:rFonts w:ascii="Tahoma" w:hAnsi="Tahoma" w:cs="Tahoma"/>
          <w:sz w:val="22"/>
          <w:szCs w:val="22"/>
        </w:rPr>
        <w:t xml:space="preserve">működő szervezetek, valamint országos, térségi illetve </w:t>
      </w:r>
      <w:r>
        <w:rPr>
          <w:rFonts w:ascii="Tahoma" w:hAnsi="Tahoma" w:cs="Tahoma"/>
          <w:sz w:val="22"/>
          <w:szCs w:val="22"/>
        </w:rPr>
        <w:t>vár</w:t>
      </w:r>
      <w:r w:rsidRPr="009743DA">
        <w:rPr>
          <w:rFonts w:ascii="Tahoma" w:hAnsi="Tahoma" w:cs="Tahoma"/>
          <w:sz w:val="22"/>
          <w:szCs w:val="22"/>
        </w:rPr>
        <w:t>megyei székhelyű szervezet Balatonalmádi tagszervezete, és</w:t>
      </w:r>
    </w:p>
    <w:p w:rsidR="00A72912" w:rsidRPr="009743DA" w:rsidRDefault="00A72912" w:rsidP="00A72912">
      <w:pPr>
        <w:tabs>
          <w:tab w:val="left" w:pos="284"/>
          <w:tab w:val="left" w:pos="1134"/>
        </w:tabs>
        <w:autoSpaceDE/>
        <w:autoSpaceDN/>
        <w:jc w:val="both"/>
        <w:rPr>
          <w:rFonts w:ascii="Tahoma" w:hAnsi="Tahoma" w:cs="Tahoma"/>
          <w:sz w:val="22"/>
          <w:szCs w:val="22"/>
        </w:rPr>
      </w:pPr>
    </w:p>
    <w:p w:rsidR="00A72912" w:rsidRPr="009743DA" w:rsidRDefault="00A72912" w:rsidP="00A72912">
      <w:pPr>
        <w:tabs>
          <w:tab w:val="left" w:pos="284"/>
          <w:tab w:val="left" w:pos="1134"/>
        </w:tabs>
        <w:autoSpaceDE/>
        <w:autoSpaceDN/>
        <w:jc w:val="both"/>
        <w:rPr>
          <w:rFonts w:ascii="Tahoma" w:hAnsi="Tahoma" w:cs="Tahoma"/>
          <w:sz w:val="22"/>
          <w:szCs w:val="22"/>
        </w:rPr>
      </w:pPr>
      <w:r w:rsidRPr="009743DA">
        <w:rPr>
          <w:rFonts w:ascii="Tahoma" w:hAnsi="Tahoma" w:cs="Tahoma"/>
          <w:sz w:val="22"/>
          <w:szCs w:val="22"/>
        </w:rPr>
        <w:t>Balatonalmádi bejelentett lakcímmel rendelkező magánszemélyek.</w:t>
      </w:r>
    </w:p>
    <w:p w:rsidR="00A72912" w:rsidRPr="0041151D" w:rsidRDefault="00A72912" w:rsidP="00A72912">
      <w:pPr>
        <w:tabs>
          <w:tab w:val="left" w:pos="708"/>
          <w:tab w:val="left" w:pos="1134"/>
          <w:tab w:val="center" w:pos="4536"/>
          <w:tab w:val="right" w:pos="9072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743DA">
        <w:rPr>
          <w:rFonts w:ascii="Tahoma" w:hAnsi="Tahoma" w:cs="Tahoma"/>
          <w:sz w:val="22"/>
          <w:szCs w:val="22"/>
        </w:rPr>
        <w:br/>
      </w:r>
      <w:r w:rsidRPr="0041151D">
        <w:rPr>
          <w:rFonts w:ascii="Tahoma" w:hAnsi="Tahoma" w:cs="Tahoma"/>
          <w:b/>
          <w:sz w:val="22"/>
          <w:szCs w:val="22"/>
          <w:u w:val="single"/>
        </w:rPr>
        <w:t>Támogatási célok:</w:t>
      </w:r>
    </w:p>
    <w:p w:rsidR="00A72912" w:rsidRPr="0041151D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b/>
          <w:sz w:val="22"/>
          <w:szCs w:val="22"/>
        </w:rPr>
      </w:pPr>
    </w:p>
    <w:p w:rsidR="00A72912" w:rsidRPr="0041151D" w:rsidRDefault="00A72912" w:rsidP="00A72912">
      <w:pPr>
        <w:tabs>
          <w:tab w:val="left" w:pos="360"/>
        </w:tabs>
        <w:autoSpaceDE/>
        <w:autoSpaceDN/>
        <w:spacing w:after="120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41151D">
        <w:rPr>
          <w:rFonts w:ascii="Tahoma" w:hAnsi="Tahoma" w:cs="Tahoma"/>
          <w:b/>
          <w:sz w:val="22"/>
          <w:szCs w:val="22"/>
        </w:rPr>
        <w:t xml:space="preserve">A) Sportrendezvény </w:t>
      </w:r>
      <w:r w:rsidRPr="0041151D">
        <w:rPr>
          <w:rFonts w:ascii="Tahoma" w:hAnsi="Tahoma" w:cs="Tahoma"/>
          <w:sz w:val="22"/>
          <w:szCs w:val="22"/>
        </w:rPr>
        <w:t>1.500.000 Ft pályázható összeggel</w:t>
      </w:r>
    </w:p>
    <w:p w:rsidR="00A72912" w:rsidRPr="0041151D" w:rsidRDefault="00A72912" w:rsidP="00A72912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>A sportrendezvényekre beadott pályázatoknál a szakmai anyagok beszerzéséhez (oklevelek, érmek, serlegek), valamint sportlétesítmények bérleti díjához, versenybírói költségekhez járul hozzá a Képviselő-testület. A pályázóknak minden egyes rendezvényről pályázati anyagot kell készíteni. Az Önkormányzat legfeljebb az igazolt költségek 75%-</w:t>
      </w:r>
      <w:proofErr w:type="gramStart"/>
      <w:r w:rsidRPr="0041151D">
        <w:rPr>
          <w:rFonts w:ascii="Tahoma" w:hAnsi="Tahoma" w:cs="Tahoma"/>
          <w:sz w:val="22"/>
          <w:szCs w:val="22"/>
        </w:rPr>
        <w:t>a</w:t>
      </w:r>
      <w:proofErr w:type="gramEnd"/>
      <w:r w:rsidRPr="0041151D">
        <w:rPr>
          <w:rFonts w:ascii="Tahoma" w:hAnsi="Tahoma" w:cs="Tahoma"/>
          <w:sz w:val="22"/>
          <w:szCs w:val="22"/>
        </w:rPr>
        <w:t xml:space="preserve"> erejéig támogatja a rendezvényt.</w:t>
      </w:r>
    </w:p>
    <w:p w:rsidR="00A72912" w:rsidRPr="0041151D" w:rsidRDefault="00A72912" w:rsidP="00A72912">
      <w:pPr>
        <w:tabs>
          <w:tab w:val="left" w:pos="360"/>
        </w:tabs>
        <w:autoSpaceDE/>
        <w:autoSpaceDN/>
        <w:spacing w:after="120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41151D">
        <w:rPr>
          <w:rFonts w:ascii="Tahoma" w:hAnsi="Tahoma" w:cs="Tahoma"/>
          <w:b/>
          <w:sz w:val="22"/>
          <w:szCs w:val="22"/>
        </w:rPr>
        <w:t xml:space="preserve">B) Szabadidő sport </w:t>
      </w:r>
      <w:r w:rsidRPr="0041151D">
        <w:rPr>
          <w:rFonts w:ascii="Tahoma" w:hAnsi="Tahoma" w:cs="Tahoma"/>
          <w:sz w:val="22"/>
          <w:szCs w:val="22"/>
        </w:rPr>
        <w:t>5.</w:t>
      </w:r>
      <w:r>
        <w:rPr>
          <w:rFonts w:ascii="Tahoma" w:hAnsi="Tahoma" w:cs="Tahoma"/>
          <w:sz w:val="22"/>
          <w:szCs w:val="22"/>
        </w:rPr>
        <w:t>000</w:t>
      </w:r>
      <w:r w:rsidRPr="0041151D">
        <w:rPr>
          <w:rFonts w:ascii="Tahoma" w:hAnsi="Tahoma" w:cs="Tahoma"/>
          <w:sz w:val="22"/>
          <w:szCs w:val="22"/>
        </w:rPr>
        <w:t>.000 Ft pályázható összeggel</w:t>
      </w:r>
    </w:p>
    <w:p w:rsidR="00A72912" w:rsidRDefault="00A72912" w:rsidP="00A72912">
      <w:pPr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 xml:space="preserve">A szabadidősport szakosztályok működési költségeihez (pályafenntartás, terembérlet, működési célú sportfelszerelés, </w:t>
      </w:r>
      <w:r>
        <w:rPr>
          <w:rFonts w:ascii="Tahoma" w:hAnsi="Tahoma" w:cs="Tahoma"/>
          <w:sz w:val="22"/>
          <w:szCs w:val="22"/>
        </w:rPr>
        <w:t xml:space="preserve">eszközök, </w:t>
      </w:r>
      <w:r w:rsidRPr="0041151D">
        <w:rPr>
          <w:rFonts w:ascii="Tahoma" w:hAnsi="Tahoma" w:cs="Tahoma"/>
          <w:sz w:val="22"/>
          <w:szCs w:val="22"/>
        </w:rPr>
        <w:t>versenybírói díj, nevezési díj, szállásköltség) legfeljebb a szakosztály éves költségvetésének 75%-</w:t>
      </w:r>
      <w:proofErr w:type="gramStart"/>
      <w:r w:rsidRPr="0041151D">
        <w:rPr>
          <w:rFonts w:ascii="Tahoma" w:hAnsi="Tahoma" w:cs="Tahoma"/>
          <w:sz w:val="22"/>
          <w:szCs w:val="22"/>
        </w:rPr>
        <w:t>a</w:t>
      </w:r>
      <w:proofErr w:type="gramEnd"/>
      <w:r w:rsidRPr="0041151D">
        <w:rPr>
          <w:rFonts w:ascii="Tahoma" w:hAnsi="Tahoma" w:cs="Tahoma"/>
          <w:sz w:val="22"/>
          <w:szCs w:val="22"/>
        </w:rPr>
        <w:t xml:space="preserve"> erejéig nyújt támogatást az Önkormányzat.</w:t>
      </w:r>
    </w:p>
    <w:p w:rsidR="00A72912" w:rsidRPr="0041151D" w:rsidRDefault="00A72912" w:rsidP="00A72912">
      <w:pPr>
        <w:jc w:val="both"/>
        <w:rPr>
          <w:rFonts w:ascii="Tahoma" w:hAnsi="Tahoma" w:cs="Tahoma"/>
          <w:sz w:val="22"/>
          <w:szCs w:val="22"/>
        </w:rPr>
      </w:pPr>
    </w:p>
    <w:p w:rsidR="00A72912" w:rsidRPr="0041151D" w:rsidRDefault="00A72912" w:rsidP="00A72912">
      <w:pPr>
        <w:tabs>
          <w:tab w:val="left" w:pos="360"/>
        </w:tabs>
        <w:autoSpaceDE/>
        <w:autoSpaceDN/>
        <w:spacing w:after="120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41151D">
        <w:rPr>
          <w:rFonts w:ascii="Tahoma" w:hAnsi="Tahoma" w:cs="Tahoma"/>
          <w:b/>
          <w:sz w:val="22"/>
          <w:szCs w:val="22"/>
        </w:rPr>
        <w:t xml:space="preserve">C) Egyéni sportoló </w:t>
      </w:r>
      <w:r w:rsidRPr="0041151D">
        <w:rPr>
          <w:rFonts w:ascii="Tahoma" w:hAnsi="Tahoma" w:cs="Tahoma"/>
          <w:sz w:val="22"/>
          <w:szCs w:val="22"/>
        </w:rPr>
        <w:t>500.000 Ft pályázható összeggel</w:t>
      </w:r>
    </w:p>
    <w:p w:rsidR="00A72912" w:rsidRPr="0041151D" w:rsidRDefault="00A72912" w:rsidP="00A72912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lastRenderedPageBreak/>
        <w:t>A kiemelkedő eredményt produkáló sportoló vagy diákcsapat támogatásánál a megyei, körzeti bajnokságról, versenyről magasabb bajnokságra, versenyre feljutott versenyzők versenyeztetési költségeihez (nevezési díj, szállásköltség,) járul hozzá a Képviselő-testület legfeljebb az összköltségvetés 75%-</w:t>
      </w:r>
      <w:proofErr w:type="gramStart"/>
      <w:r w:rsidRPr="0041151D">
        <w:rPr>
          <w:rFonts w:ascii="Tahoma" w:hAnsi="Tahoma" w:cs="Tahoma"/>
          <w:sz w:val="22"/>
          <w:szCs w:val="22"/>
        </w:rPr>
        <w:t>a</w:t>
      </w:r>
      <w:proofErr w:type="gramEnd"/>
      <w:r w:rsidRPr="0041151D">
        <w:rPr>
          <w:rFonts w:ascii="Tahoma" w:hAnsi="Tahoma" w:cs="Tahoma"/>
          <w:sz w:val="22"/>
          <w:szCs w:val="22"/>
        </w:rPr>
        <w:t xml:space="preserve"> erejéig.</w:t>
      </w: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Az eszközök, felszerelések esetében az 1 évben túl elhasználódó eszközök, felszerelések kiadásai nem </w:t>
      </w:r>
      <w:proofErr w:type="spellStart"/>
      <w:r>
        <w:rPr>
          <w:rFonts w:ascii="Tahoma" w:hAnsi="Tahoma" w:cs="Tahoma"/>
          <w:sz w:val="23"/>
          <w:szCs w:val="23"/>
        </w:rPr>
        <w:t>számolhatóak</w:t>
      </w:r>
      <w:proofErr w:type="spellEnd"/>
      <w:r>
        <w:rPr>
          <w:rFonts w:ascii="Tahoma" w:hAnsi="Tahoma" w:cs="Tahoma"/>
          <w:sz w:val="23"/>
          <w:szCs w:val="23"/>
        </w:rPr>
        <w:t xml:space="preserve"> el.</w:t>
      </w:r>
    </w:p>
    <w:p w:rsidR="00A72912" w:rsidRPr="0041151D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b/>
          <w:i/>
          <w:sz w:val="22"/>
          <w:szCs w:val="22"/>
        </w:rPr>
      </w:pPr>
    </w:p>
    <w:p w:rsidR="00A72912" w:rsidRPr="0041151D" w:rsidRDefault="00A72912" w:rsidP="00A72912">
      <w:pPr>
        <w:tabs>
          <w:tab w:val="left" w:pos="360"/>
        </w:tabs>
        <w:jc w:val="both"/>
        <w:rPr>
          <w:rFonts w:ascii="Tahoma" w:hAnsi="Tahoma" w:cs="Tahoma"/>
          <w:b/>
          <w:i/>
          <w:sz w:val="22"/>
          <w:szCs w:val="22"/>
          <w:u w:val="single"/>
        </w:rPr>
      </w:pPr>
      <w:r w:rsidRPr="0041151D">
        <w:rPr>
          <w:rFonts w:ascii="Tahoma" w:hAnsi="Tahoma" w:cs="Tahoma"/>
          <w:b/>
          <w:sz w:val="22"/>
          <w:szCs w:val="22"/>
          <w:u w:val="single"/>
        </w:rPr>
        <w:t>A pályázat benyújtásának feltételei:</w:t>
      </w:r>
      <w:r w:rsidRPr="0041151D">
        <w:rPr>
          <w:rFonts w:ascii="Tahoma" w:hAnsi="Tahoma" w:cs="Tahoma"/>
          <w:sz w:val="22"/>
          <w:szCs w:val="22"/>
          <w:u w:val="single"/>
        </w:rPr>
        <w:t xml:space="preserve"> </w:t>
      </w:r>
    </w:p>
    <w:p w:rsidR="00A72912" w:rsidRDefault="00A72912" w:rsidP="00A72912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C93368">
        <w:rPr>
          <w:rFonts w:ascii="Tahoma" w:hAnsi="Tahoma" w:cs="Tahoma"/>
          <w:sz w:val="22"/>
          <w:szCs w:val="22"/>
        </w:rPr>
        <w:t>A pályázatokat 1 példányban, nyomtatott formában a Képviselő-testületnek címezve, a Balatonalmádi Közös Önkormányzati Hivatal (8220 Balatonalmádi, Széchenyi sétány 1.) címére kell eljuttatni</w:t>
      </w:r>
      <w:r>
        <w:rPr>
          <w:rFonts w:ascii="Tahoma" w:hAnsi="Tahoma" w:cs="Tahoma"/>
          <w:sz w:val="22"/>
          <w:szCs w:val="22"/>
        </w:rPr>
        <w:t xml:space="preserve">, postai úton vagy személyesen. </w:t>
      </w:r>
    </w:p>
    <w:p w:rsidR="00A72912" w:rsidRDefault="00A72912" w:rsidP="00A72912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postai úton benyújtott pályázatoknak 2024. április 12. napján 16.00 óráig meg kell érkeznie</w:t>
      </w: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Pr="00405ACF" w:rsidRDefault="00A72912" w:rsidP="00A72912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405ACF">
        <w:rPr>
          <w:rFonts w:ascii="Tahoma" w:hAnsi="Tahoma" w:cs="Tahoma"/>
          <w:sz w:val="22"/>
          <w:szCs w:val="22"/>
        </w:rPr>
        <w:t xml:space="preserve">A borítékra írják rá: </w:t>
      </w:r>
      <w:r w:rsidRPr="00405ACF">
        <w:rPr>
          <w:rFonts w:ascii="Tahoma" w:hAnsi="Tahoma" w:cs="Tahoma"/>
          <w:b/>
          <w:sz w:val="22"/>
          <w:szCs w:val="22"/>
        </w:rPr>
        <w:t>"</w:t>
      </w:r>
      <w:r>
        <w:rPr>
          <w:rFonts w:ascii="Tahoma" w:hAnsi="Tahoma" w:cs="Tahoma"/>
          <w:b/>
          <w:sz w:val="22"/>
          <w:szCs w:val="22"/>
        </w:rPr>
        <w:t>Sport</w:t>
      </w:r>
      <w:r w:rsidRPr="00405ACF">
        <w:rPr>
          <w:rFonts w:ascii="Tahoma" w:hAnsi="Tahoma" w:cs="Tahoma"/>
          <w:b/>
          <w:sz w:val="22"/>
          <w:szCs w:val="22"/>
        </w:rPr>
        <w:t xml:space="preserve"> Pályázat 202</w:t>
      </w:r>
      <w:r>
        <w:rPr>
          <w:rFonts w:ascii="Tahoma" w:hAnsi="Tahoma" w:cs="Tahoma"/>
          <w:b/>
          <w:sz w:val="22"/>
          <w:szCs w:val="22"/>
        </w:rPr>
        <w:t>4</w:t>
      </w:r>
      <w:r w:rsidRPr="00405ACF">
        <w:rPr>
          <w:rFonts w:ascii="Tahoma" w:hAnsi="Tahoma" w:cs="Tahoma"/>
          <w:b/>
          <w:sz w:val="22"/>
          <w:szCs w:val="22"/>
        </w:rPr>
        <w:t>"</w:t>
      </w:r>
      <w:r>
        <w:rPr>
          <w:rFonts w:ascii="Tahoma" w:hAnsi="Tahoma" w:cs="Tahoma"/>
          <w:b/>
          <w:sz w:val="22"/>
          <w:szCs w:val="22"/>
        </w:rPr>
        <w:t xml:space="preserve">. </w:t>
      </w:r>
      <w:r w:rsidRPr="00405ACF">
        <w:rPr>
          <w:rFonts w:ascii="Tahoma" w:hAnsi="Tahoma" w:cs="Tahoma"/>
          <w:sz w:val="22"/>
          <w:szCs w:val="22"/>
        </w:rPr>
        <w:t xml:space="preserve">Abban az esetben, ha egy pályázó több </w:t>
      </w:r>
      <w:proofErr w:type="gramStart"/>
      <w:r w:rsidRPr="00405ACF">
        <w:rPr>
          <w:rFonts w:ascii="Tahoma" w:hAnsi="Tahoma" w:cs="Tahoma"/>
          <w:sz w:val="22"/>
          <w:szCs w:val="22"/>
        </w:rPr>
        <w:t>kategóriában</w:t>
      </w:r>
      <w:proofErr w:type="gramEnd"/>
      <w:r w:rsidRPr="00405ACF">
        <w:rPr>
          <w:rFonts w:ascii="Tahoma" w:hAnsi="Tahoma" w:cs="Tahoma"/>
          <w:sz w:val="22"/>
          <w:szCs w:val="22"/>
        </w:rPr>
        <w:t xml:space="preserve"> is pályázik, minden pályázatot külön űrlapon kell benyújtani.</w:t>
      </w:r>
    </w:p>
    <w:p w:rsidR="00A72912" w:rsidRPr="00405ACF" w:rsidRDefault="00A72912" w:rsidP="00A72912">
      <w:pPr>
        <w:jc w:val="both"/>
        <w:rPr>
          <w:rFonts w:ascii="Tahoma" w:hAnsi="Tahoma" w:cs="Tahoma"/>
          <w:sz w:val="22"/>
          <w:szCs w:val="22"/>
        </w:rPr>
      </w:pPr>
    </w:p>
    <w:p w:rsidR="00A72912" w:rsidRDefault="00A72912" w:rsidP="00A72912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C93368">
        <w:rPr>
          <w:rFonts w:ascii="Tahoma" w:hAnsi="Tahoma" w:cs="Tahoma"/>
          <w:sz w:val="22"/>
          <w:szCs w:val="22"/>
        </w:rPr>
        <w:t xml:space="preserve">Pályázati űrlap beszerezhető az Önkormányzati Hivatal portáján és titkárságán, letölthető a </w:t>
      </w:r>
      <w:hyperlink r:id="rId6" w:history="1">
        <w:r w:rsidRPr="00C93368">
          <w:rPr>
            <w:rFonts w:ascii="Tahoma" w:hAnsi="Tahoma" w:cs="Tahoma"/>
            <w:color w:val="0000FF"/>
            <w:sz w:val="22"/>
            <w:szCs w:val="22"/>
            <w:u w:val="single"/>
          </w:rPr>
          <w:t>www.balatonalmadi.hu</w:t>
        </w:r>
      </w:hyperlink>
      <w:r w:rsidRPr="00C93368">
        <w:rPr>
          <w:rFonts w:ascii="Tahoma" w:hAnsi="Tahoma" w:cs="Tahoma"/>
          <w:sz w:val="22"/>
          <w:szCs w:val="22"/>
        </w:rPr>
        <w:t xml:space="preserve"> honlapról a Pályázatok menüpont alól.</w:t>
      </w:r>
    </w:p>
    <w:p w:rsidR="00A72912" w:rsidRDefault="00A72912" w:rsidP="00A72912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</w:p>
    <w:p w:rsidR="00A72912" w:rsidRPr="0041151D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b/>
          <w:sz w:val="22"/>
          <w:szCs w:val="22"/>
          <w:lang w:val="x-none" w:eastAsia="x-none"/>
        </w:rPr>
        <w:t xml:space="preserve">A pályázónak rendelkeznie kell a pályázat tárgyára vonatkozó költségvetés </w:t>
      </w:r>
      <w:r w:rsidRPr="0041151D">
        <w:rPr>
          <w:rFonts w:ascii="Tahoma" w:eastAsia="Times New Roman" w:hAnsi="Tahoma" w:cs="Tahoma"/>
          <w:b/>
          <w:sz w:val="22"/>
          <w:szCs w:val="22"/>
          <w:lang w:eastAsia="x-none"/>
        </w:rPr>
        <w:t>25</w:t>
      </w:r>
      <w:r w:rsidRPr="0041151D">
        <w:rPr>
          <w:rFonts w:ascii="Tahoma" w:eastAsia="Times New Roman" w:hAnsi="Tahoma" w:cs="Tahoma"/>
          <w:b/>
          <w:sz w:val="22"/>
          <w:szCs w:val="22"/>
          <w:lang w:val="x-none" w:eastAsia="x-none"/>
        </w:rPr>
        <w:t>%-</w:t>
      </w:r>
      <w:proofErr w:type="spellStart"/>
      <w:r w:rsidRPr="0041151D">
        <w:rPr>
          <w:rFonts w:ascii="Tahoma" w:eastAsia="Times New Roman" w:hAnsi="Tahoma" w:cs="Tahoma"/>
          <w:b/>
          <w:sz w:val="22"/>
          <w:szCs w:val="22"/>
          <w:lang w:val="x-none" w:eastAsia="x-none"/>
        </w:rPr>
        <w:t>ával</w:t>
      </w:r>
      <w:proofErr w:type="spellEnd"/>
      <w:r w:rsidRPr="0041151D">
        <w:rPr>
          <w:rFonts w:ascii="Tahoma" w:eastAsia="Times New Roman" w:hAnsi="Tahoma" w:cs="Tahoma"/>
          <w:b/>
          <w:sz w:val="22"/>
          <w:szCs w:val="22"/>
          <w:lang w:val="x-none" w:eastAsia="x-none"/>
        </w:rPr>
        <w:t xml:space="preserve">. (saját forrás) </w:t>
      </w:r>
    </w:p>
    <w:p w:rsidR="00A72912" w:rsidRPr="0041151D" w:rsidRDefault="00A72912" w:rsidP="00A72912">
      <w:pPr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 xml:space="preserve">Egy pályázó több </w:t>
      </w:r>
      <w:proofErr w:type="gramStart"/>
      <w:r w:rsidRPr="0041151D">
        <w:rPr>
          <w:rFonts w:ascii="Tahoma" w:hAnsi="Tahoma" w:cs="Tahoma"/>
          <w:sz w:val="22"/>
          <w:szCs w:val="22"/>
        </w:rPr>
        <w:t>kategóriában</w:t>
      </w:r>
      <w:proofErr w:type="gramEnd"/>
      <w:r w:rsidRPr="0041151D">
        <w:rPr>
          <w:rFonts w:ascii="Tahoma" w:hAnsi="Tahoma" w:cs="Tahoma"/>
          <w:sz w:val="22"/>
          <w:szCs w:val="22"/>
        </w:rPr>
        <w:t xml:space="preserve"> is nyújthat be pályázatot. </w:t>
      </w:r>
    </w:p>
    <w:p w:rsidR="00A72912" w:rsidRPr="00405ACF" w:rsidRDefault="00A72912" w:rsidP="00A72912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</w:p>
    <w:p w:rsidR="00A72912" w:rsidRPr="00405ACF" w:rsidRDefault="00A72912" w:rsidP="00A72912">
      <w:pPr>
        <w:tabs>
          <w:tab w:val="left" w:pos="360"/>
        </w:tabs>
        <w:jc w:val="both"/>
        <w:rPr>
          <w:rFonts w:ascii="Tahoma" w:hAnsi="Tahoma" w:cs="Tahoma"/>
          <w:b/>
          <w:sz w:val="22"/>
          <w:szCs w:val="22"/>
        </w:rPr>
      </w:pPr>
      <w:r w:rsidRPr="00405ACF">
        <w:rPr>
          <w:rFonts w:ascii="Tahoma" w:hAnsi="Tahoma" w:cs="Tahoma"/>
          <w:b/>
          <w:sz w:val="22"/>
          <w:szCs w:val="22"/>
          <w:u w:val="single"/>
        </w:rPr>
        <w:t>Hiánypótlás:</w:t>
      </w:r>
    </w:p>
    <w:p w:rsidR="00A72912" w:rsidRPr="00405ACF" w:rsidRDefault="00A72912" w:rsidP="00A72912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3C5000">
        <w:rPr>
          <w:rFonts w:ascii="Tahoma" w:hAnsi="Tahoma" w:cs="Tahoma"/>
          <w:sz w:val="22"/>
          <w:szCs w:val="22"/>
        </w:rPr>
        <w:t xml:space="preserve">Hiánypótlásra a pályáztató értesítése alapján </w:t>
      </w:r>
      <w:r w:rsidRPr="003C5000">
        <w:rPr>
          <w:rFonts w:ascii="Tahoma" w:hAnsi="Tahoma" w:cs="Tahoma"/>
          <w:b/>
          <w:sz w:val="22"/>
          <w:szCs w:val="22"/>
        </w:rPr>
        <w:t>egyszer, 2 munkanapos</w:t>
      </w:r>
      <w:r w:rsidRPr="00405ACF">
        <w:rPr>
          <w:rFonts w:ascii="Tahoma" w:hAnsi="Tahoma" w:cs="Tahoma"/>
          <w:b/>
          <w:sz w:val="22"/>
          <w:szCs w:val="22"/>
        </w:rPr>
        <w:t xml:space="preserve"> határidővel</w:t>
      </w:r>
      <w:r w:rsidRPr="00405ACF">
        <w:rPr>
          <w:rFonts w:ascii="Tahoma" w:hAnsi="Tahoma" w:cs="Tahoma"/>
          <w:sz w:val="22"/>
          <w:szCs w:val="22"/>
        </w:rPr>
        <w:t xml:space="preserve"> van lehetőség.</w:t>
      </w: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2"/>
          <w:szCs w:val="22"/>
        </w:rPr>
      </w:pPr>
    </w:p>
    <w:p w:rsidR="00A72912" w:rsidRPr="00405ACF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05ACF">
        <w:rPr>
          <w:rFonts w:ascii="Tahoma" w:hAnsi="Tahoma" w:cs="Tahoma"/>
          <w:b/>
          <w:sz w:val="22"/>
          <w:szCs w:val="22"/>
          <w:u w:val="single"/>
        </w:rPr>
        <w:t>A pályázat elbírálása, értesítés:</w:t>
      </w: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2"/>
          <w:szCs w:val="22"/>
        </w:rPr>
      </w:pPr>
    </w:p>
    <w:p w:rsidR="00A72912" w:rsidRPr="0041151D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color w:val="FF0000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 xml:space="preserve">A Képviselő-testület a Humán Bizottság javaslata alapján a helyi sportpályázatokra meghatározott mindösszesen </w:t>
      </w:r>
      <w:r w:rsidRPr="0041151D">
        <w:rPr>
          <w:rFonts w:ascii="Tahoma" w:hAnsi="Tahoma" w:cs="Tahoma"/>
          <w:b/>
          <w:sz w:val="22"/>
          <w:szCs w:val="22"/>
        </w:rPr>
        <w:t>7.</w:t>
      </w:r>
      <w:r>
        <w:rPr>
          <w:rFonts w:ascii="Tahoma" w:hAnsi="Tahoma" w:cs="Tahoma"/>
          <w:b/>
          <w:sz w:val="22"/>
          <w:szCs w:val="22"/>
        </w:rPr>
        <w:t>000</w:t>
      </w:r>
      <w:r w:rsidRPr="0041151D">
        <w:rPr>
          <w:rFonts w:ascii="Tahoma" w:hAnsi="Tahoma" w:cs="Tahoma"/>
          <w:b/>
          <w:sz w:val="22"/>
          <w:szCs w:val="22"/>
        </w:rPr>
        <w:t>.000 Ft</w:t>
      </w:r>
      <w:r w:rsidRPr="0041151D">
        <w:rPr>
          <w:rFonts w:ascii="Tahoma" w:hAnsi="Tahoma" w:cs="Tahoma"/>
          <w:sz w:val="22"/>
          <w:szCs w:val="22"/>
        </w:rPr>
        <w:t xml:space="preserve"> felosztásáról szabadon dönt a pályázati határidőig beérkezett pályamunkák ismeretében.</w:t>
      </w:r>
    </w:p>
    <w:p w:rsidR="00A72912" w:rsidRPr="00405ACF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2"/>
          <w:szCs w:val="22"/>
        </w:rPr>
      </w:pPr>
    </w:p>
    <w:p w:rsidR="00A72912" w:rsidRPr="00405ACF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 w:rsidRPr="00405ACF">
        <w:rPr>
          <w:rFonts w:ascii="Tahoma" w:hAnsi="Tahoma" w:cs="Tahoma"/>
          <w:sz w:val="22"/>
          <w:szCs w:val="22"/>
        </w:rPr>
        <w:t xml:space="preserve">Az elbírálás határideje: </w:t>
      </w:r>
      <w:r>
        <w:rPr>
          <w:rFonts w:ascii="Tahoma" w:hAnsi="Tahoma" w:cs="Tahoma"/>
          <w:b/>
          <w:sz w:val="22"/>
          <w:szCs w:val="22"/>
        </w:rPr>
        <w:t>a Képviselő-testület 2024. áprilisi munkaterv szerinti ülése</w:t>
      </w:r>
    </w:p>
    <w:p w:rsidR="00A72912" w:rsidRPr="00405ACF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2"/>
          <w:szCs w:val="22"/>
        </w:rPr>
      </w:pPr>
    </w:p>
    <w:p w:rsidR="00A72912" w:rsidRDefault="00A72912" w:rsidP="00A72912">
      <w:pPr>
        <w:jc w:val="both"/>
        <w:rPr>
          <w:rFonts w:ascii="Tahoma" w:hAnsi="Tahoma" w:cs="Tahoma"/>
          <w:sz w:val="22"/>
          <w:szCs w:val="22"/>
        </w:rPr>
      </w:pPr>
      <w:r w:rsidRPr="00405ACF">
        <w:rPr>
          <w:rFonts w:ascii="Tahoma" w:hAnsi="Tahoma" w:cs="Tahoma"/>
          <w:sz w:val="22"/>
          <w:szCs w:val="22"/>
        </w:rPr>
        <w:t xml:space="preserve">A pályázati döntéseket a Képviselő-testület nem indokolja, illetve nem fogad el azokkal kapcsolatos fellebbezést. A pályázat eredményéről a </w:t>
      </w:r>
      <w:r w:rsidRPr="00405ACF">
        <w:rPr>
          <w:rFonts w:ascii="Tahoma" w:hAnsi="Tahoma" w:cs="Tahoma"/>
          <w:b/>
          <w:sz w:val="22"/>
          <w:szCs w:val="22"/>
        </w:rPr>
        <w:t>döntést követő 10 munkanapon belül</w:t>
      </w:r>
      <w:r w:rsidRPr="00405ACF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405ACF">
        <w:rPr>
          <w:rFonts w:ascii="Tahoma" w:hAnsi="Tahoma" w:cs="Tahoma"/>
          <w:sz w:val="22"/>
          <w:szCs w:val="22"/>
        </w:rPr>
        <w:t>írásban kapnak értesítést a pályázók.</w:t>
      </w:r>
    </w:p>
    <w:p w:rsidR="00A72912" w:rsidRDefault="00A72912" w:rsidP="00A72912">
      <w:pPr>
        <w:jc w:val="both"/>
        <w:rPr>
          <w:rFonts w:ascii="Tahoma" w:hAnsi="Tahoma" w:cs="Tahoma"/>
          <w:sz w:val="22"/>
          <w:szCs w:val="22"/>
        </w:rPr>
      </w:pPr>
    </w:p>
    <w:p w:rsidR="00A72912" w:rsidRPr="006F016B" w:rsidRDefault="00A72912" w:rsidP="00A72912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F016B">
        <w:rPr>
          <w:rFonts w:ascii="Tahoma" w:hAnsi="Tahoma" w:cs="Tahoma"/>
          <w:b/>
          <w:sz w:val="22"/>
          <w:szCs w:val="22"/>
          <w:u w:val="single"/>
        </w:rPr>
        <w:t>A pályázatok kezelése:</w:t>
      </w:r>
    </w:p>
    <w:p w:rsidR="00A72912" w:rsidRPr="0041151D" w:rsidRDefault="00A72912" w:rsidP="00A72912">
      <w:pPr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 xml:space="preserve">A Képviselő-testület az odaítélt támogatás tényét, a támogatott sport tevékenységeket és a támogatott sportegyesületet /magánszemély pályázó esetén a magánszemély/ kilétét hordozó </w:t>
      </w:r>
      <w:proofErr w:type="gramStart"/>
      <w:r w:rsidRPr="0041151D">
        <w:rPr>
          <w:rFonts w:ascii="Tahoma" w:hAnsi="Tahoma" w:cs="Tahoma"/>
          <w:sz w:val="22"/>
          <w:szCs w:val="22"/>
        </w:rPr>
        <w:t>információkat</w:t>
      </w:r>
      <w:proofErr w:type="gramEnd"/>
      <w:r w:rsidRPr="0041151D">
        <w:rPr>
          <w:rFonts w:ascii="Tahoma" w:hAnsi="Tahoma" w:cs="Tahoma"/>
          <w:sz w:val="22"/>
          <w:szCs w:val="22"/>
        </w:rPr>
        <w:t xml:space="preserve"> közérdekű adatnak tekinti, ezért azokat hozzáférhetővé teszi a nyilvánosság számára.</w:t>
      </w:r>
    </w:p>
    <w:p w:rsidR="00A72912" w:rsidRDefault="00A72912" w:rsidP="00A72912">
      <w:pPr>
        <w:jc w:val="both"/>
        <w:rPr>
          <w:rFonts w:ascii="Tahoma" w:hAnsi="Tahoma" w:cs="Tahoma"/>
          <w:sz w:val="22"/>
          <w:szCs w:val="22"/>
        </w:rPr>
      </w:pPr>
    </w:p>
    <w:p w:rsidR="00A72912" w:rsidRPr="00405ACF" w:rsidRDefault="00A72912" w:rsidP="00A72912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05ACF">
        <w:rPr>
          <w:rFonts w:ascii="Tahoma" w:hAnsi="Tahoma" w:cs="Tahoma"/>
          <w:b/>
          <w:sz w:val="22"/>
          <w:szCs w:val="22"/>
          <w:u w:val="single"/>
        </w:rPr>
        <w:t>Szerződéskötés:</w:t>
      </w:r>
    </w:p>
    <w:p w:rsidR="00A72912" w:rsidRPr="00405ACF" w:rsidRDefault="00A72912" w:rsidP="00A72912">
      <w:pPr>
        <w:jc w:val="both"/>
        <w:rPr>
          <w:rFonts w:ascii="Tahoma" w:hAnsi="Tahoma" w:cs="Tahoma"/>
          <w:sz w:val="22"/>
          <w:szCs w:val="22"/>
        </w:rPr>
      </w:pPr>
      <w:r w:rsidRPr="00405ACF">
        <w:rPr>
          <w:rFonts w:ascii="Tahoma" w:hAnsi="Tahoma" w:cs="Tahoma"/>
          <w:sz w:val="22"/>
          <w:szCs w:val="22"/>
        </w:rPr>
        <w:t xml:space="preserve">A nyertes pályázókkal az elnyert összeg felhasználásáról és elszámolásáról a pályázat kiírója a döntést követő </w:t>
      </w:r>
      <w:r w:rsidRPr="00405ACF">
        <w:rPr>
          <w:rFonts w:ascii="Tahoma" w:hAnsi="Tahoma" w:cs="Tahoma"/>
          <w:b/>
          <w:sz w:val="22"/>
          <w:szCs w:val="22"/>
        </w:rPr>
        <w:t>30 napon belül</w:t>
      </w:r>
      <w:r w:rsidRPr="00405ACF">
        <w:rPr>
          <w:rFonts w:ascii="Tahoma" w:hAnsi="Tahoma" w:cs="Tahoma"/>
          <w:sz w:val="22"/>
          <w:szCs w:val="22"/>
        </w:rPr>
        <w:t xml:space="preserve"> </w:t>
      </w:r>
      <w:r w:rsidRPr="00405ACF">
        <w:rPr>
          <w:rFonts w:ascii="Tahoma" w:hAnsi="Tahoma" w:cs="Tahoma"/>
          <w:b/>
          <w:sz w:val="22"/>
          <w:szCs w:val="22"/>
        </w:rPr>
        <w:t>támogatási szerződés</w:t>
      </w:r>
      <w:r w:rsidRPr="00405ACF">
        <w:rPr>
          <w:rFonts w:ascii="Tahoma" w:hAnsi="Tahoma" w:cs="Tahoma"/>
          <w:sz w:val="22"/>
          <w:szCs w:val="22"/>
        </w:rPr>
        <w:t>t köt, ami feltétele a támogatás igénybevételének.</w:t>
      </w:r>
    </w:p>
    <w:p w:rsidR="00A72912" w:rsidRPr="00405ACF" w:rsidRDefault="00A72912" w:rsidP="00A72912">
      <w:pPr>
        <w:jc w:val="both"/>
        <w:rPr>
          <w:rFonts w:ascii="Tahoma" w:hAnsi="Tahoma" w:cs="Tahoma"/>
          <w:sz w:val="22"/>
          <w:szCs w:val="22"/>
        </w:rPr>
      </w:pPr>
    </w:p>
    <w:p w:rsidR="00A72912" w:rsidRPr="0041151D" w:rsidRDefault="00A72912" w:rsidP="00A72912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1151D">
        <w:rPr>
          <w:rFonts w:ascii="Tahoma" w:hAnsi="Tahoma" w:cs="Tahoma"/>
          <w:b/>
          <w:sz w:val="22"/>
          <w:szCs w:val="22"/>
          <w:u w:val="single"/>
        </w:rPr>
        <w:t>A pályázati támogatás igénybevétele:</w:t>
      </w:r>
    </w:p>
    <w:p w:rsidR="00A72912" w:rsidRPr="0041151D" w:rsidRDefault="00A72912" w:rsidP="00A72912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lastRenderedPageBreak/>
        <w:t xml:space="preserve">A pályázati támogatás elszámolási kötelezettség mellett elő- és/vagy </w:t>
      </w:r>
      <w:proofErr w:type="gramStart"/>
      <w:r w:rsidRPr="0041151D">
        <w:rPr>
          <w:rFonts w:ascii="Tahoma" w:hAnsi="Tahoma" w:cs="Tahoma"/>
          <w:sz w:val="22"/>
          <w:szCs w:val="22"/>
        </w:rPr>
        <w:t>utó finanszírozású</w:t>
      </w:r>
      <w:proofErr w:type="gramEnd"/>
      <w:r w:rsidRPr="0041151D">
        <w:rPr>
          <w:rFonts w:ascii="Tahoma" w:hAnsi="Tahoma" w:cs="Tahoma"/>
          <w:sz w:val="22"/>
          <w:szCs w:val="22"/>
        </w:rPr>
        <w:t xml:space="preserve">. Magánszemélyek esetén kizárólag </w:t>
      </w:r>
      <w:proofErr w:type="gramStart"/>
      <w:r w:rsidRPr="0041151D">
        <w:rPr>
          <w:rFonts w:ascii="Tahoma" w:hAnsi="Tahoma" w:cs="Tahoma"/>
          <w:sz w:val="22"/>
          <w:szCs w:val="22"/>
        </w:rPr>
        <w:t>utó finanszírozású</w:t>
      </w:r>
      <w:proofErr w:type="gramEnd"/>
      <w:r w:rsidRPr="0041151D">
        <w:rPr>
          <w:rFonts w:ascii="Tahoma" w:hAnsi="Tahoma" w:cs="Tahoma"/>
          <w:sz w:val="22"/>
          <w:szCs w:val="22"/>
        </w:rPr>
        <w:t xml:space="preserve">. </w:t>
      </w:r>
    </w:p>
    <w:p w:rsidR="00A72912" w:rsidRPr="0041151D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 xml:space="preserve">A nyertes pályázókkal az elnyert összeg felhasználásáról és elszámolásáról – a döntést követő 30 napon belül – </w:t>
      </w:r>
      <w:r w:rsidRPr="0041151D">
        <w:rPr>
          <w:rFonts w:ascii="Tahoma" w:hAnsi="Tahoma" w:cs="Tahoma"/>
          <w:b/>
          <w:sz w:val="22"/>
          <w:szCs w:val="22"/>
        </w:rPr>
        <w:t>támogatási szerződést köt a támogató</w:t>
      </w:r>
      <w:r w:rsidRPr="0041151D">
        <w:rPr>
          <w:rFonts w:ascii="Tahoma" w:hAnsi="Tahoma" w:cs="Tahoma"/>
          <w:sz w:val="22"/>
          <w:szCs w:val="22"/>
        </w:rPr>
        <w:t>, amely feltétele a támogatás igénybevételének</w:t>
      </w:r>
      <w:r w:rsidRPr="0041151D">
        <w:rPr>
          <w:rFonts w:ascii="Tahoma" w:hAnsi="Tahoma" w:cs="Tahoma"/>
          <w:i/>
          <w:sz w:val="22"/>
          <w:szCs w:val="22"/>
        </w:rPr>
        <w:t xml:space="preserve">. </w:t>
      </w:r>
      <w:r w:rsidRPr="0041151D">
        <w:rPr>
          <w:rFonts w:ascii="Tahoma" w:hAnsi="Tahoma" w:cs="Tahoma"/>
          <w:sz w:val="22"/>
          <w:szCs w:val="22"/>
        </w:rPr>
        <w:t xml:space="preserve">A kapott támogatás magánszemélyek esetén önálló tevékenységből származó jövedelemnek minősül, adóköteles. (Cél szerinti felhasználás igazolása alapján utó </w:t>
      </w:r>
      <w:proofErr w:type="gramStart"/>
      <w:r w:rsidRPr="0041151D">
        <w:rPr>
          <w:rFonts w:ascii="Tahoma" w:hAnsi="Tahoma" w:cs="Tahoma"/>
          <w:sz w:val="22"/>
          <w:szCs w:val="22"/>
        </w:rPr>
        <w:t>finanszírozású</w:t>
      </w:r>
      <w:proofErr w:type="gramEnd"/>
      <w:r w:rsidRPr="0041151D">
        <w:rPr>
          <w:rFonts w:ascii="Tahoma" w:hAnsi="Tahoma" w:cs="Tahoma"/>
          <w:sz w:val="22"/>
          <w:szCs w:val="22"/>
        </w:rPr>
        <w:t xml:space="preserve"> támogatás esetén nem minősül adóköteles jövedelemnek.) </w:t>
      </w:r>
    </w:p>
    <w:p w:rsidR="00A72912" w:rsidRPr="0041151D" w:rsidRDefault="00A72912" w:rsidP="00A72912">
      <w:pPr>
        <w:tabs>
          <w:tab w:val="left" w:pos="708"/>
          <w:tab w:val="center" w:pos="4536"/>
          <w:tab w:val="right" w:pos="9072"/>
        </w:tabs>
        <w:ind w:left="180"/>
        <w:jc w:val="both"/>
        <w:rPr>
          <w:rFonts w:ascii="Tahoma" w:hAnsi="Tahoma" w:cs="Tahoma"/>
          <w:color w:val="FF0000"/>
          <w:sz w:val="22"/>
          <w:szCs w:val="22"/>
        </w:rPr>
      </w:pPr>
    </w:p>
    <w:p w:rsidR="00A72912" w:rsidRPr="0041151D" w:rsidRDefault="00A72912" w:rsidP="00A72912">
      <w:pPr>
        <w:tabs>
          <w:tab w:val="left" w:pos="708"/>
          <w:tab w:val="center" w:pos="4536"/>
          <w:tab w:val="right" w:pos="9072"/>
        </w:tabs>
        <w:ind w:left="180"/>
        <w:jc w:val="both"/>
        <w:rPr>
          <w:rFonts w:ascii="Tahoma" w:hAnsi="Tahoma" w:cs="Tahoma"/>
          <w:color w:val="FF0000"/>
          <w:sz w:val="22"/>
          <w:szCs w:val="22"/>
        </w:rPr>
      </w:pPr>
    </w:p>
    <w:p w:rsidR="00A72912" w:rsidRPr="0041151D" w:rsidRDefault="00A72912" w:rsidP="00A72912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1151D">
        <w:rPr>
          <w:rFonts w:ascii="Tahoma" w:hAnsi="Tahoma" w:cs="Tahoma"/>
          <w:b/>
          <w:sz w:val="22"/>
          <w:szCs w:val="22"/>
          <w:u w:val="single"/>
        </w:rPr>
        <w:t>Elszámolás a támogatásról:</w:t>
      </w:r>
    </w:p>
    <w:p w:rsidR="00A72912" w:rsidRPr="006F016B" w:rsidRDefault="00A72912" w:rsidP="00A72912">
      <w:pPr>
        <w:jc w:val="both"/>
        <w:rPr>
          <w:rFonts w:ascii="Tahoma" w:hAnsi="Tahoma" w:cs="Tahoma"/>
          <w:sz w:val="22"/>
          <w:szCs w:val="22"/>
        </w:rPr>
      </w:pPr>
      <w:r w:rsidRPr="006F016B">
        <w:rPr>
          <w:rFonts w:ascii="Tahoma" w:hAnsi="Tahoma" w:cs="Tahoma"/>
          <w:sz w:val="22"/>
          <w:szCs w:val="22"/>
        </w:rPr>
        <w:t xml:space="preserve">A támogatásokról azok felhasználását követően 30 napon belül, de legkésőbb 2024. december 31-ig a támogatottnak – szerződésben vállalt számadási kötelezettségük alapján - a pályázati cél megvalósulásáról rövid szakmai beszámolót és számlákkal alátámasztott pénzügyi elszámolást (beleértve az önrészről történő elszámolást) kell készíteniük és benyújtaniuk. </w:t>
      </w: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</w:t>
      </w:r>
      <w:r w:rsidRPr="006F016B">
        <w:rPr>
          <w:rFonts w:ascii="Tahoma" w:hAnsi="Tahoma" w:cs="Tahoma"/>
          <w:sz w:val="22"/>
          <w:szCs w:val="22"/>
        </w:rPr>
        <w:t xml:space="preserve">ámogatott – a pályázati céllal összefüggő - a saját nevére kiállított számlákkal számol el. Nem adható támogatás: </w:t>
      </w:r>
      <w:r w:rsidRPr="009743DA">
        <w:rPr>
          <w:rFonts w:ascii="Tahoma" w:hAnsi="Tahoma" w:cs="Tahoma"/>
          <w:sz w:val="22"/>
          <w:szCs w:val="22"/>
        </w:rPr>
        <w:t>ingatlanvásárlásra, berendezésre, technikai felszerelésre, vállalkozás</w:t>
      </w:r>
      <w:r w:rsidRPr="006F016B">
        <w:rPr>
          <w:rFonts w:ascii="Tahoma" w:hAnsi="Tahoma" w:cs="Tahoma"/>
          <w:sz w:val="22"/>
          <w:szCs w:val="22"/>
        </w:rPr>
        <w:t xml:space="preserve"> vag</w:t>
      </w:r>
      <w:r>
        <w:rPr>
          <w:rFonts w:ascii="Tahoma" w:hAnsi="Tahoma" w:cs="Tahoma"/>
          <w:sz w:val="22"/>
          <w:szCs w:val="22"/>
        </w:rPr>
        <w:t>y alapítvány létrehozására, 1 éven túl elhasználódó eszközök, felszerelések.</w:t>
      </w:r>
    </w:p>
    <w:p w:rsidR="00A72912" w:rsidRPr="006F016B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2"/>
          <w:szCs w:val="22"/>
        </w:rPr>
      </w:pPr>
    </w:p>
    <w:p w:rsidR="00A72912" w:rsidRPr="0041151D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 w:rsidRPr="006F016B">
        <w:rPr>
          <w:rFonts w:ascii="Tahoma" w:hAnsi="Tahoma" w:cs="Tahoma"/>
          <w:sz w:val="22"/>
          <w:szCs w:val="22"/>
        </w:rPr>
        <w:t>Támogatott a saját nevére ki</w:t>
      </w:r>
      <w:r>
        <w:rPr>
          <w:rFonts w:ascii="Tahoma" w:hAnsi="Tahoma" w:cs="Tahoma"/>
          <w:sz w:val="22"/>
          <w:szCs w:val="22"/>
        </w:rPr>
        <w:t xml:space="preserve">állított számlákkal számol el, az </w:t>
      </w:r>
      <w:r w:rsidRPr="0041151D">
        <w:rPr>
          <w:rFonts w:ascii="Tahoma" w:hAnsi="Tahoma" w:cs="Tahoma"/>
          <w:sz w:val="23"/>
          <w:szCs w:val="23"/>
        </w:rPr>
        <w:t>államháztartáson kívüli forrás átadásáról és átvételéről szóló</w:t>
      </w:r>
      <w:r w:rsidRPr="006F016B">
        <w:rPr>
          <w:rFonts w:ascii="Tahoma" w:hAnsi="Tahoma" w:cs="Tahoma"/>
          <w:sz w:val="22"/>
          <w:szCs w:val="22"/>
        </w:rPr>
        <w:t xml:space="preserve"> 31/2022.(X.27.) önkormányzati</w:t>
      </w:r>
      <w:r w:rsidRPr="0041151D">
        <w:rPr>
          <w:rFonts w:ascii="Tahoma" w:hAnsi="Tahoma" w:cs="Tahoma"/>
          <w:sz w:val="22"/>
          <w:szCs w:val="22"/>
        </w:rPr>
        <w:t xml:space="preserve"> rendelet alapján. </w:t>
      </w: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2"/>
          <w:szCs w:val="22"/>
        </w:rPr>
      </w:pPr>
    </w:p>
    <w:p w:rsidR="00A72912" w:rsidRPr="00405ACF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 w:rsidRPr="00405ACF">
        <w:rPr>
          <w:rFonts w:ascii="Tahoma" w:hAnsi="Tahoma" w:cs="Tahoma"/>
          <w:sz w:val="22"/>
          <w:szCs w:val="22"/>
        </w:rPr>
        <w:t xml:space="preserve">A pályázatokról bővebb </w:t>
      </w:r>
      <w:proofErr w:type="gramStart"/>
      <w:r w:rsidRPr="00405ACF">
        <w:rPr>
          <w:rFonts w:ascii="Tahoma" w:hAnsi="Tahoma" w:cs="Tahoma"/>
          <w:sz w:val="22"/>
          <w:szCs w:val="22"/>
        </w:rPr>
        <w:t>információ</w:t>
      </w:r>
      <w:proofErr w:type="gramEnd"/>
      <w:r w:rsidRPr="00405ACF">
        <w:rPr>
          <w:rFonts w:ascii="Tahoma" w:hAnsi="Tahoma" w:cs="Tahoma"/>
          <w:sz w:val="22"/>
          <w:szCs w:val="22"/>
        </w:rPr>
        <w:t xml:space="preserve"> a </w:t>
      </w:r>
      <w:r>
        <w:rPr>
          <w:rFonts w:ascii="Tahoma" w:hAnsi="Tahoma" w:cs="Tahoma"/>
          <w:sz w:val="22"/>
          <w:szCs w:val="22"/>
        </w:rPr>
        <w:t xml:space="preserve">Közös Önkormányzati </w:t>
      </w:r>
      <w:r w:rsidRPr="00405ACF">
        <w:rPr>
          <w:rFonts w:ascii="Tahoma" w:hAnsi="Tahoma" w:cs="Tahoma"/>
          <w:sz w:val="22"/>
          <w:szCs w:val="22"/>
        </w:rPr>
        <w:t>Hivatal ügyfélfogadási idejében az alábbi elérhetőségen kérhető:</w:t>
      </w:r>
    </w:p>
    <w:p w:rsidR="00A72912" w:rsidRPr="00405ACF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Kovácsné Vörös Szilvia, 20/282-3209, szkovacs@balatonalmadi.hu</w:t>
      </w:r>
      <w:r w:rsidRPr="00405ACF">
        <w:rPr>
          <w:rFonts w:ascii="Tahoma" w:hAnsi="Tahoma" w:cs="Tahoma"/>
          <w:sz w:val="22"/>
          <w:szCs w:val="22"/>
        </w:rPr>
        <w:t>.</w:t>
      </w:r>
    </w:p>
    <w:p w:rsidR="00A72912" w:rsidRPr="00405ACF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b/>
          <w:sz w:val="22"/>
          <w:szCs w:val="22"/>
        </w:rPr>
      </w:pPr>
    </w:p>
    <w:p w:rsidR="00A72912" w:rsidRPr="00405ACF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b/>
          <w:sz w:val="22"/>
          <w:szCs w:val="22"/>
        </w:rPr>
      </w:pPr>
    </w:p>
    <w:p w:rsidR="00A72912" w:rsidRPr="00405ACF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2"/>
          <w:szCs w:val="22"/>
        </w:rPr>
      </w:pPr>
      <w:r w:rsidRPr="00405ACF">
        <w:rPr>
          <w:rFonts w:ascii="Tahoma" w:hAnsi="Tahoma" w:cs="Tahoma"/>
          <w:sz w:val="22"/>
          <w:szCs w:val="22"/>
        </w:rPr>
        <w:t xml:space="preserve">Balatonalmádi, </w:t>
      </w:r>
      <w:r>
        <w:rPr>
          <w:rFonts w:ascii="Tahoma" w:hAnsi="Tahoma" w:cs="Tahoma"/>
          <w:sz w:val="22"/>
          <w:szCs w:val="22"/>
        </w:rPr>
        <w:t>2024. március 28.</w:t>
      </w:r>
    </w:p>
    <w:p w:rsidR="00A72912" w:rsidRDefault="00A72912" w:rsidP="00A72912">
      <w:pPr>
        <w:tabs>
          <w:tab w:val="left" w:pos="5387"/>
          <w:tab w:val="center" w:pos="6804"/>
          <w:tab w:val="right" w:pos="9072"/>
        </w:tabs>
        <w:jc w:val="right"/>
        <w:rPr>
          <w:rFonts w:ascii="Tahoma" w:hAnsi="Tahoma" w:cs="Tahoma"/>
          <w:b/>
          <w:sz w:val="22"/>
          <w:szCs w:val="22"/>
        </w:rPr>
      </w:pPr>
    </w:p>
    <w:p w:rsidR="00A72912" w:rsidRDefault="00A72912" w:rsidP="00A72912">
      <w:pPr>
        <w:tabs>
          <w:tab w:val="left" w:pos="5387"/>
          <w:tab w:val="center" w:pos="6804"/>
          <w:tab w:val="right" w:pos="9072"/>
        </w:tabs>
        <w:jc w:val="center"/>
        <w:rPr>
          <w:rFonts w:ascii="Tahoma" w:hAnsi="Tahoma" w:cs="Tahoma"/>
          <w:b/>
          <w:sz w:val="22"/>
          <w:szCs w:val="22"/>
        </w:rPr>
      </w:pPr>
    </w:p>
    <w:p w:rsidR="00A72912" w:rsidRDefault="00A72912" w:rsidP="00A72912">
      <w:pPr>
        <w:tabs>
          <w:tab w:val="left" w:pos="5387"/>
          <w:tab w:val="center" w:pos="6804"/>
          <w:tab w:val="right" w:pos="9072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  <w:t>Fabó Péter</w:t>
      </w:r>
    </w:p>
    <w:p w:rsidR="00A72912" w:rsidRPr="008E73D0" w:rsidRDefault="00A72912" w:rsidP="00A72912">
      <w:pPr>
        <w:tabs>
          <w:tab w:val="left" w:pos="5387"/>
          <w:tab w:val="center" w:pos="6804"/>
          <w:tab w:val="right" w:pos="907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gramStart"/>
      <w:r w:rsidRPr="008E73D0">
        <w:rPr>
          <w:rFonts w:ascii="Tahoma" w:hAnsi="Tahoma" w:cs="Tahoma"/>
          <w:sz w:val="22"/>
          <w:szCs w:val="22"/>
        </w:rPr>
        <w:t>polgármester</w:t>
      </w:r>
      <w:proofErr w:type="gramEnd"/>
    </w:p>
    <w:p w:rsidR="00A72912" w:rsidRPr="00405ACF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sz w:val="22"/>
          <w:szCs w:val="22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Default="00A72912" w:rsidP="00A72912">
      <w:pPr>
        <w:tabs>
          <w:tab w:val="left" w:pos="708"/>
          <w:tab w:val="center" w:pos="4536"/>
          <w:tab w:val="right" w:pos="9072"/>
        </w:tabs>
        <w:autoSpaceDE/>
        <w:autoSpaceDN/>
        <w:jc w:val="both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</w:p>
    <w:p w:rsidR="00A72912" w:rsidRPr="0041151D" w:rsidRDefault="00A72912" w:rsidP="00A72912">
      <w:pPr>
        <w:jc w:val="both"/>
        <w:rPr>
          <w:rFonts w:ascii="Tahoma" w:hAnsi="Tahoma" w:cs="Tahoma"/>
          <w:sz w:val="22"/>
          <w:szCs w:val="22"/>
        </w:rPr>
      </w:pPr>
    </w:p>
    <w:p w:rsidR="00A72912" w:rsidRPr="0041151D" w:rsidRDefault="00A72912" w:rsidP="00A72912">
      <w:pPr>
        <w:tabs>
          <w:tab w:val="left" w:pos="708"/>
          <w:tab w:val="center" w:pos="4536"/>
          <w:tab w:val="right" w:pos="9072"/>
        </w:tabs>
        <w:ind w:left="180"/>
        <w:jc w:val="both"/>
        <w:rPr>
          <w:rFonts w:ascii="Tahoma" w:hAnsi="Tahoma" w:cs="Tahoma"/>
          <w:color w:val="FF0000"/>
          <w:sz w:val="22"/>
          <w:szCs w:val="22"/>
        </w:rPr>
      </w:pPr>
    </w:p>
    <w:p w:rsidR="00A72912" w:rsidRPr="00F85A09" w:rsidRDefault="00A72912" w:rsidP="00A72912">
      <w:pP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</w:p>
    <w:p w:rsidR="00A72912" w:rsidRPr="00F85A09" w:rsidRDefault="00A72912" w:rsidP="00A72912">
      <w:pPr>
        <w:jc w:val="center"/>
        <w:rPr>
          <w:b/>
          <w:sz w:val="24"/>
          <w:szCs w:val="24"/>
        </w:rPr>
      </w:pPr>
      <w:r w:rsidRPr="00F85A09">
        <w:rPr>
          <w:noProof/>
          <w:spacing w:val="34"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-304800</wp:posOffset>
                </wp:positionV>
                <wp:extent cx="4231640" cy="792480"/>
                <wp:effectExtent l="1270" t="635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912" w:rsidRPr="0041151D" w:rsidRDefault="00A72912" w:rsidP="00A72912">
                            <w:pPr>
                              <w:pStyle w:val="lfej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41151D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41151D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. évi</w:t>
                            </w:r>
                          </w:p>
                          <w:p w:rsidR="00A72912" w:rsidRPr="0041151D" w:rsidRDefault="00A72912" w:rsidP="00A7291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41151D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SPORT PÁLYÁZAT</w:t>
                            </w:r>
                          </w:p>
                          <w:p w:rsidR="00A72912" w:rsidRPr="00F275D2" w:rsidRDefault="00A72912" w:rsidP="00A72912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1151D">
                              <w:rPr>
                                <w:rFonts w:ascii="Tahoma" w:hAnsi="Tahoma" w:cs="Tahoma"/>
                                <w:b/>
                                <w:spacing w:val="32"/>
                                <w:sz w:val="24"/>
                                <w:szCs w:val="24"/>
                              </w:rPr>
                              <w:t>PÁLYÁZATI ŰRLAP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8" type="#_x0000_t202" style="position:absolute;left:0;text-align:left;margin-left:68.25pt;margin-top:-24pt;width:333.2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" stroked="f">
                <v:textbox>
                  <w:txbxContent>
                    <w:p w:rsidR="00A72912" w:rsidRPr="0041151D" w:rsidRDefault="00A72912" w:rsidP="00A72912">
                      <w:pPr>
                        <w:pStyle w:val="lfej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41151D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4</w:t>
                      </w:r>
                      <w:r w:rsidRPr="0041151D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. évi</w:t>
                      </w:r>
                    </w:p>
                    <w:p w:rsidR="00A72912" w:rsidRPr="0041151D" w:rsidRDefault="00A72912" w:rsidP="00A72912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41151D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SPORT PÁLYÁZAT</w:t>
                      </w:r>
                    </w:p>
                    <w:p w:rsidR="00A72912" w:rsidRPr="00F275D2" w:rsidRDefault="00A72912" w:rsidP="00A72912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41151D">
                        <w:rPr>
                          <w:rFonts w:ascii="Tahoma" w:hAnsi="Tahoma" w:cs="Tahoma"/>
                          <w:b/>
                          <w:spacing w:val="32"/>
                          <w:sz w:val="24"/>
                          <w:szCs w:val="24"/>
                        </w:rPr>
                        <w:t>PÁLYÁZATI ŰRLAP</w:t>
                      </w:r>
                    </w:p>
                  </w:txbxContent>
                </v:textbox>
              </v:shape>
            </w:pict>
          </mc:Fallback>
        </mc:AlternateContent>
      </w:r>
    </w:p>
    <w:p w:rsidR="00A72912" w:rsidRPr="00F85A09" w:rsidRDefault="00A72912" w:rsidP="00A72912">
      <w:pPr>
        <w:jc w:val="center"/>
        <w:rPr>
          <w:sz w:val="24"/>
          <w:szCs w:val="24"/>
        </w:rPr>
      </w:pPr>
    </w:p>
    <w:p w:rsidR="00A72912" w:rsidRPr="00F85A09" w:rsidRDefault="00A72912" w:rsidP="00A72912">
      <w:pPr>
        <w:jc w:val="center"/>
        <w:rPr>
          <w:sz w:val="24"/>
          <w:szCs w:val="24"/>
        </w:rPr>
      </w:pPr>
    </w:p>
    <w:p w:rsidR="00A72912" w:rsidRPr="00F85A09" w:rsidRDefault="00A72912" w:rsidP="00A72912">
      <w:pPr>
        <w:pBdr>
          <w:top w:val="single" w:sz="4" w:space="1" w:color="auto"/>
        </w:pBdr>
        <w:rPr>
          <w:sz w:val="24"/>
          <w:szCs w:val="24"/>
        </w:rPr>
      </w:pPr>
    </w:p>
    <w:p w:rsidR="00A72912" w:rsidRPr="0041151D" w:rsidRDefault="00A72912" w:rsidP="00A72912">
      <w:pPr>
        <w:autoSpaceDE/>
        <w:autoSpaceDN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>Benyújtási határidő: 202</w:t>
      </w:r>
      <w:r>
        <w:rPr>
          <w:rFonts w:ascii="Tahoma" w:eastAsia="Times New Roman" w:hAnsi="Tahoma" w:cs="Tahoma"/>
          <w:sz w:val="22"/>
          <w:szCs w:val="22"/>
          <w:lang w:eastAsia="x-none"/>
        </w:rPr>
        <w:t>4</w:t>
      </w:r>
      <w:r w:rsidRPr="0041151D">
        <w:rPr>
          <w:rFonts w:ascii="Tahoma" w:eastAsia="Times New Roman" w:hAnsi="Tahoma" w:cs="Tahoma"/>
          <w:sz w:val="22"/>
          <w:szCs w:val="22"/>
          <w:lang w:eastAsia="x-none"/>
        </w:rPr>
        <w:t xml:space="preserve">. </w:t>
      </w:r>
      <w:proofErr w:type="gramStart"/>
      <w:r>
        <w:rPr>
          <w:rFonts w:ascii="Tahoma" w:eastAsia="Times New Roman" w:hAnsi="Tahoma" w:cs="Tahoma"/>
          <w:sz w:val="22"/>
          <w:szCs w:val="22"/>
          <w:lang w:eastAsia="x-none"/>
        </w:rPr>
        <w:t>április</w:t>
      </w:r>
      <w:proofErr w:type="gramEnd"/>
      <w:r>
        <w:rPr>
          <w:rFonts w:ascii="Tahoma" w:eastAsia="Times New Roman" w:hAnsi="Tahoma" w:cs="Tahoma"/>
          <w:sz w:val="22"/>
          <w:szCs w:val="22"/>
          <w:lang w:eastAsia="x-none"/>
        </w:rPr>
        <w:t xml:space="preserve"> 12.</w:t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ab/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ab/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ab/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ab/>
        <w:t>Érkezett: …………….……</w:t>
      </w:r>
    </w:p>
    <w:p w:rsidR="00A72912" w:rsidRPr="0041151D" w:rsidRDefault="00A72912" w:rsidP="00A72912">
      <w:pPr>
        <w:autoSpaceDE/>
        <w:autoSpaceDN/>
        <w:rPr>
          <w:rFonts w:ascii="Tahoma" w:eastAsia="Times New Roman" w:hAnsi="Tahoma" w:cs="Tahoma"/>
          <w:sz w:val="22"/>
          <w:szCs w:val="22"/>
          <w:lang w:val="x-none" w:eastAsia="x-none"/>
        </w:rPr>
      </w:pP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  <w:r w:rsidRPr="0041151D">
        <w:rPr>
          <w:rFonts w:ascii="Tahoma" w:hAnsi="Tahoma" w:cs="Tahoma"/>
          <w:b/>
          <w:sz w:val="22"/>
          <w:szCs w:val="22"/>
        </w:rPr>
        <w:t xml:space="preserve">I. </w:t>
      </w:r>
      <w:proofErr w:type="gramStart"/>
      <w:r w:rsidRPr="0041151D">
        <w:rPr>
          <w:rFonts w:ascii="Tahoma" w:hAnsi="Tahoma" w:cs="Tahoma"/>
          <w:b/>
          <w:sz w:val="22"/>
          <w:szCs w:val="22"/>
        </w:rPr>
        <w:t>A</w:t>
      </w:r>
      <w:proofErr w:type="gramEnd"/>
      <w:r w:rsidRPr="0041151D">
        <w:rPr>
          <w:rFonts w:ascii="Tahoma" w:hAnsi="Tahoma" w:cs="Tahoma"/>
          <w:b/>
          <w:sz w:val="22"/>
          <w:szCs w:val="22"/>
        </w:rPr>
        <w:t xml:space="preserve"> pályázat adatai</w:t>
      </w: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95"/>
      </w:tblGrid>
      <w:tr w:rsidR="00A72912" w:rsidRPr="0041151D" w:rsidTr="00004FF6">
        <w:trPr>
          <w:cantSplit/>
          <w:trHeight w:val="79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autoSpaceDE/>
              <w:autoSpaceDN/>
              <w:outlineLvl w:val="4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</w:pPr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 xml:space="preserve">A pályázat </w:t>
            </w:r>
            <w:proofErr w:type="gramStart"/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kategóriája</w:t>
            </w:r>
            <w:proofErr w:type="gramEnd"/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:</w:t>
            </w: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  <w:r w:rsidRPr="0041151D">
              <w:rPr>
                <w:rFonts w:ascii="Tahoma" w:hAnsi="Tahoma" w:cs="Tahoma"/>
                <w:sz w:val="22"/>
                <w:szCs w:val="22"/>
              </w:rPr>
              <w:t>(a megfelelőt kérjük aláhúzni)</w:t>
            </w:r>
          </w:p>
        </w:tc>
        <w:tc>
          <w:tcPr>
            <w:tcW w:w="6095" w:type="dxa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A.</w:t>
            </w:r>
            <w:r w:rsidRPr="0041151D">
              <w:rPr>
                <w:rFonts w:ascii="Tahoma" w:hAnsi="Tahoma" w:cs="Tahoma"/>
                <w:sz w:val="22"/>
                <w:szCs w:val="22"/>
              </w:rPr>
              <w:t xml:space="preserve"> Sportrendezvények lebonyolítása</w:t>
            </w:r>
          </w:p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B.</w:t>
            </w:r>
            <w:r w:rsidRPr="0041151D">
              <w:rPr>
                <w:rFonts w:ascii="Tahoma" w:hAnsi="Tahoma" w:cs="Tahoma"/>
                <w:sz w:val="22"/>
                <w:szCs w:val="22"/>
              </w:rPr>
              <w:t xml:space="preserve"> Szabadidősport-szakosztály működése</w:t>
            </w:r>
          </w:p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C.</w:t>
            </w:r>
            <w:r w:rsidRPr="0041151D">
              <w:rPr>
                <w:rFonts w:ascii="Tahoma" w:hAnsi="Tahoma" w:cs="Tahoma"/>
                <w:sz w:val="22"/>
                <w:szCs w:val="22"/>
              </w:rPr>
              <w:t xml:space="preserve"> Kiemelkedő egyéni sportolók versenyeztetése, edzőtáborozása</w:t>
            </w:r>
          </w:p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79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autoSpaceDE/>
              <w:autoSpaceDN/>
              <w:outlineLvl w:val="4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</w:pPr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A pályázat tárgya röviden:</w:t>
            </w:r>
          </w:p>
        </w:tc>
        <w:tc>
          <w:tcPr>
            <w:tcW w:w="6095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79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autoSpaceDE/>
              <w:autoSpaceDN/>
              <w:outlineLvl w:val="4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</w:pPr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A támogatási cél megvalósításának kezdő és befejező időpontja:</w:t>
            </w:r>
          </w:p>
        </w:tc>
        <w:tc>
          <w:tcPr>
            <w:tcW w:w="6095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2912" w:rsidRPr="0041151D" w:rsidRDefault="00A72912" w:rsidP="00A72912">
      <w:pPr>
        <w:autoSpaceDE/>
        <w:autoSpaceDN/>
        <w:rPr>
          <w:rFonts w:ascii="Tahoma" w:eastAsia="Times New Roman" w:hAnsi="Tahoma" w:cs="Tahoma"/>
          <w:sz w:val="22"/>
          <w:szCs w:val="22"/>
          <w:lang w:val="x-none" w:eastAsia="x-none"/>
        </w:rPr>
      </w:pPr>
    </w:p>
    <w:p w:rsidR="00A72912" w:rsidRPr="0041151D" w:rsidRDefault="00A72912" w:rsidP="00A72912">
      <w:pPr>
        <w:keepNext/>
        <w:autoSpaceDE/>
        <w:autoSpaceDN/>
        <w:jc w:val="center"/>
        <w:outlineLvl w:val="0"/>
        <w:rPr>
          <w:rFonts w:ascii="Tahoma" w:eastAsia="Times New Roman" w:hAnsi="Tahoma" w:cs="Tahoma"/>
          <w:b/>
          <w:sz w:val="22"/>
          <w:szCs w:val="22"/>
        </w:rPr>
      </w:pPr>
      <w:r w:rsidRPr="0041151D">
        <w:rPr>
          <w:rFonts w:ascii="Tahoma" w:eastAsia="Times New Roman" w:hAnsi="Tahoma" w:cs="Tahoma"/>
          <w:b/>
          <w:sz w:val="22"/>
          <w:szCs w:val="22"/>
        </w:rPr>
        <w:t xml:space="preserve">II. </w:t>
      </w:r>
      <w:proofErr w:type="gramStart"/>
      <w:r w:rsidRPr="0041151D">
        <w:rPr>
          <w:rFonts w:ascii="Tahoma" w:eastAsia="Times New Roman" w:hAnsi="Tahoma" w:cs="Tahoma"/>
          <w:b/>
          <w:sz w:val="22"/>
          <w:szCs w:val="22"/>
        </w:rPr>
        <w:t>A</w:t>
      </w:r>
      <w:proofErr w:type="gramEnd"/>
      <w:r w:rsidRPr="0041151D">
        <w:rPr>
          <w:rFonts w:ascii="Tahoma" w:eastAsia="Times New Roman" w:hAnsi="Tahoma" w:cs="Tahoma"/>
          <w:b/>
          <w:sz w:val="22"/>
          <w:szCs w:val="22"/>
        </w:rPr>
        <w:t xml:space="preserve"> pályázó adatai</w:t>
      </w:r>
    </w:p>
    <w:p w:rsidR="00A72912" w:rsidRPr="0041151D" w:rsidRDefault="00A72912" w:rsidP="00A72912">
      <w:pPr>
        <w:rPr>
          <w:rFonts w:ascii="Tahoma" w:hAnsi="Tahoma" w:cs="Tahoma"/>
          <w:sz w:val="22"/>
          <w:szCs w:val="22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21"/>
      </w:tblGrid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autoSpaceDE/>
              <w:autoSpaceDN/>
              <w:outlineLvl w:val="4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</w:pPr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A pályázó szervezet neve: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i/>
                <w:sz w:val="22"/>
                <w:szCs w:val="22"/>
              </w:rPr>
              <w:t>A pályázó szervezet székhelye:</w:t>
            </w:r>
          </w:p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sz w:val="22"/>
                <w:szCs w:val="22"/>
              </w:rPr>
              <w:t>(irányítószám, város, utca, házszám)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autoSpaceDE/>
              <w:autoSpaceDN/>
              <w:spacing w:after="60"/>
              <w:outlineLvl w:val="4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</w:pPr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Levelezési címe: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autoSpaceDE/>
              <w:autoSpaceDN/>
              <w:spacing w:after="60"/>
              <w:outlineLvl w:val="4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</w:pPr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Bírósági nyilvántartási száma: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i/>
                <w:sz w:val="22"/>
                <w:szCs w:val="22"/>
              </w:rPr>
              <w:t>A pályázó pénzintézetének megnevezése, bankszámlaszáma: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i/>
                <w:sz w:val="22"/>
                <w:szCs w:val="22"/>
              </w:rPr>
              <w:t>A pályázó adószáma</w:t>
            </w:r>
            <w:r>
              <w:rPr>
                <w:rFonts w:ascii="Tahoma" w:hAnsi="Tahoma" w:cs="Tahoma"/>
                <w:i/>
                <w:sz w:val="22"/>
                <w:szCs w:val="22"/>
              </w:rPr>
              <w:t>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i/>
                <w:sz w:val="22"/>
                <w:szCs w:val="22"/>
              </w:rPr>
              <w:t>A pályázó képviselőjének neve: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A72912" w:rsidRPr="00152FB6" w:rsidRDefault="00A72912" w:rsidP="00004FF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Kapcsolattartásért felelős</w:t>
            </w:r>
            <w:r w:rsidRPr="00152FB6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személy neve:</w:t>
            </w:r>
          </w:p>
        </w:tc>
        <w:tc>
          <w:tcPr>
            <w:tcW w:w="6021" w:type="dxa"/>
            <w:tcBorders>
              <w:bottom w:val="single" w:sz="4" w:space="0" w:color="auto"/>
            </w:tcBorders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 xml:space="preserve">Kapcsolattartásért felelős személy </w:t>
            </w:r>
            <w:proofErr w:type="gramStart"/>
            <w:r>
              <w:rPr>
                <w:rFonts w:ascii="Tahoma" w:hAnsi="Tahoma" w:cs="Tahoma"/>
                <w:i/>
                <w:sz w:val="22"/>
                <w:szCs w:val="22"/>
              </w:rPr>
              <w:t>telefonszáma(</w:t>
            </w:r>
            <w:proofErr w:type="gramEnd"/>
            <w:r>
              <w:rPr>
                <w:rFonts w:ascii="Tahoma" w:hAnsi="Tahoma" w:cs="Tahoma"/>
                <w:i/>
                <w:sz w:val="22"/>
                <w:szCs w:val="22"/>
              </w:rPr>
              <w:t>mobil):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Kapcsolattartásért felelős személy e-mail elérhetősége: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2912" w:rsidRPr="0041151D" w:rsidRDefault="00A72912" w:rsidP="00A72912">
      <w:pPr>
        <w:rPr>
          <w:rFonts w:ascii="Tahoma" w:hAnsi="Tahoma" w:cs="Tahoma"/>
          <w:b/>
          <w:sz w:val="22"/>
          <w:szCs w:val="22"/>
        </w:rPr>
      </w:pP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  <w:r w:rsidRPr="0041151D">
        <w:rPr>
          <w:rFonts w:ascii="Tahoma" w:hAnsi="Tahoma" w:cs="Tahoma"/>
          <w:b/>
          <w:sz w:val="22"/>
          <w:szCs w:val="22"/>
        </w:rPr>
        <w:t>III. Pénzügyi összefoglaló</w:t>
      </w: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95"/>
      </w:tblGrid>
      <w:tr w:rsidR="00A72912" w:rsidRPr="0041151D" w:rsidTr="00004FF6">
        <w:trPr>
          <w:trHeight w:val="34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FORRÁSTÍPUS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ÖSSZEG (Ft)</w:t>
            </w:r>
          </w:p>
        </w:tc>
      </w:tr>
      <w:tr w:rsidR="00A72912" w:rsidRPr="0041151D" w:rsidTr="00004FF6">
        <w:trPr>
          <w:trHeight w:val="58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i/>
                <w:sz w:val="22"/>
                <w:szCs w:val="22"/>
              </w:rPr>
              <w:t>Az igényelt támogatás összege: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583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autoSpaceDE/>
              <w:autoSpaceDN/>
              <w:spacing w:after="60"/>
              <w:outlineLvl w:val="4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</w:pPr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Rendelkezésre álló saját forrás: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583"/>
        </w:trPr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i/>
                <w:sz w:val="22"/>
                <w:szCs w:val="22"/>
              </w:rPr>
              <w:t>Rendelkezésre álló egyéb forrás: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584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i/>
                <w:sz w:val="22"/>
                <w:szCs w:val="22"/>
              </w:rPr>
              <w:t>Összes forrás/bevétel: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2912" w:rsidRPr="0041151D" w:rsidRDefault="00A72912" w:rsidP="00A72912">
      <w:pPr>
        <w:rPr>
          <w:rFonts w:ascii="Tahoma" w:hAnsi="Tahoma" w:cs="Tahoma"/>
          <w:i/>
          <w:sz w:val="22"/>
          <w:szCs w:val="22"/>
        </w:rPr>
      </w:pPr>
    </w:p>
    <w:p w:rsidR="00A72912" w:rsidRPr="0041151D" w:rsidRDefault="00A72912" w:rsidP="00A72912">
      <w:pPr>
        <w:rPr>
          <w:rFonts w:ascii="Tahoma" w:hAnsi="Tahoma" w:cs="Tahoma"/>
          <w:i/>
          <w:sz w:val="22"/>
          <w:szCs w:val="22"/>
        </w:rPr>
      </w:pPr>
      <w:r w:rsidRPr="0041151D">
        <w:rPr>
          <w:rFonts w:ascii="Tahoma" w:hAnsi="Tahoma" w:cs="Tahoma"/>
          <w:i/>
          <w:sz w:val="22"/>
          <w:szCs w:val="22"/>
        </w:rPr>
        <w:t>Az összes költség és az összes bevétel összegének meg kell egyeznie.</w:t>
      </w:r>
    </w:p>
    <w:p w:rsidR="00A72912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  <w:r w:rsidRPr="0041151D">
        <w:rPr>
          <w:rFonts w:ascii="Tahoma" w:hAnsi="Tahoma" w:cs="Tahoma"/>
          <w:b/>
          <w:sz w:val="22"/>
          <w:szCs w:val="22"/>
        </w:rPr>
        <w:t>IV</w:t>
      </w:r>
      <w:r w:rsidRPr="0041151D">
        <w:rPr>
          <w:rFonts w:ascii="Tahoma" w:hAnsi="Tahoma" w:cs="Tahoma"/>
          <w:sz w:val="22"/>
          <w:szCs w:val="22"/>
        </w:rPr>
        <w:t xml:space="preserve">. </w:t>
      </w:r>
      <w:r w:rsidRPr="0041151D">
        <w:rPr>
          <w:rFonts w:ascii="Tahoma" w:hAnsi="Tahoma" w:cs="Tahoma"/>
          <w:b/>
          <w:sz w:val="22"/>
          <w:szCs w:val="22"/>
        </w:rPr>
        <w:t>Részletes költségvetés</w:t>
      </w: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</w:p>
    <w:p w:rsidR="00A72912" w:rsidRPr="0041151D" w:rsidRDefault="00A72912" w:rsidP="00A72912">
      <w:pPr>
        <w:jc w:val="both"/>
        <w:rPr>
          <w:rFonts w:ascii="Tahoma" w:hAnsi="Tahoma" w:cs="Tahoma"/>
          <w:i/>
          <w:sz w:val="22"/>
          <w:szCs w:val="22"/>
        </w:rPr>
      </w:pPr>
      <w:r w:rsidRPr="0041151D">
        <w:rPr>
          <w:rFonts w:ascii="Tahoma" w:hAnsi="Tahoma" w:cs="Tahoma"/>
          <w:i/>
          <w:sz w:val="22"/>
          <w:szCs w:val="22"/>
        </w:rPr>
        <w:t>Amennyiben az alábbi költségvetési tábla nem biztosít elegendő helyet a kiadások részletes feltüntetéséhez, külön lapon, de az űrlapban szereplő táblázat szerinti költségvetést csatoljanak.</w:t>
      </w:r>
    </w:p>
    <w:p w:rsidR="00A72912" w:rsidRPr="0041151D" w:rsidRDefault="00A72912" w:rsidP="00A72912">
      <w:pPr>
        <w:jc w:val="both"/>
        <w:rPr>
          <w:rFonts w:ascii="Tahoma" w:hAnsi="Tahoma" w:cs="Tahoma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79"/>
      </w:tblGrid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KÖLTSÉGTÍPUS</w:t>
            </w:r>
          </w:p>
        </w:tc>
        <w:tc>
          <w:tcPr>
            <w:tcW w:w="46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ÖSSZEG (Ft)</w:t>
            </w:r>
          </w:p>
        </w:tc>
      </w:tr>
      <w:tr w:rsidR="00A72912" w:rsidRPr="00405ACF" w:rsidTr="00004FF6">
        <w:trPr>
          <w:cantSplit/>
          <w:trHeight w:val="340"/>
        </w:trPr>
        <w:tc>
          <w:tcPr>
            <w:tcW w:w="9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05ACF" w:rsidRDefault="00A72912" w:rsidP="00004FF6">
            <w:pPr>
              <w:ind w:right="-208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05ACF">
              <w:rPr>
                <w:rFonts w:ascii="Tahoma" w:hAnsi="Tahoma" w:cs="Tahoma"/>
                <w:b/>
                <w:i/>
                <w:sz w:val="22"/>
                <w:szCs w:val="22"/>
              </w:rPr>
              <w:t>Személyi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jellegű kifizetések </w:t>
            </w:r>
            <w:r w:rsidRPr="00405ACF">
              <w:rPr>
                <w:rFonts w:ascii="Tahoma" w:hAnsi="Tahoma" w:cs="Tahoma"/>
                <w:b/>
                <w:i/>
                <w:sz w:val="22"/>
                <w:szCs w:val="22"/>
              </w:rPr>
              <w:t>és járulékok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(pontos megnevezéssel, tételes felsorolással)</w:t>
            </w: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A72912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Személyi költségek összesen:</w:t>
            </w:r>
          </w:p>
        </w:tc>
        <w:tc>
          <w:tcPr>
            <w:tcW w:w="4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283"/>
        </w:trPr>
        <w:tc>
          <w:tcPr>
            <w:tcW w:w="928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5ACF">
              <w:rPr>
                <w:rFonts w:ascii="Tahoma" w:hAnsi="Tahoma" w:cs="Tahoma"/>
                <w:b/>
                <w:i/>
                <w:sz w:val="22"/>
                <w:szCs w:val="22"/>
              </w:rPr>
              <w:t>Általános költségek (dologi jellegű kifizetések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pontos megnevezéssel, tételes felsorolással)</w:t>
            </w: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283"/>
        </w:trPr>
        <w:tc>
          <w:tcPr>
            <w:tcW w:w="460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A72912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Általános költségek összesen:</w:t>
            </w:r>
          </w:p>
        </w:tc>
        <w:tc>
          <w:tcPr>
            <w:tcW w:w="4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283"/>
        </w:trPr>
        <w:tc>
          <w:tcPr>
            <w:tcW w:w="928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Egyéb költségek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pontos megnevezéssel, tételes felsorolással)</w:t>
            </w: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283"/>
        </w:trPr>
        <w:tc>
          <w:tcPr>
            <w:tcW w:w="460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A72912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Egyéb költségek összesen:</w:t>
            </w:r>
          </w:p>
        </w:tc>
        <w:tc>
          <w:tcPr>
            <w:tcW w:w="4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283"/>
        </w:trPr>
        <w:tc>
          <w:tcPr>
            <w:tcW w:w="460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Összes költség/kiadás (1.+2.+3.)</w:t>
            </w:r>
          </w:p>
        </w:tc>
        <w:tc>
          <w:tcPr>
            <w:tcW w:w="4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A72912" w:rsidRPr="0041151D" w:rsidRDefault="00A72912" w:rsidP="00A72912">
      <w:pPr>
        <w:jc w:val="both"/>
        <w:rPr>
          <w:rFonts w:ascii="Tahoma" w:hAnsi="Tahoma" w:cs="Tahoma"/>
          <w:i/>
          <w:sz w:val="22"/>
          <w:szCs w:val="22"/>
        </w:rPr>
      </w:pPr>
    </w:p>
    <w:p w:rsidR="00A72912" w:rsidRPr="0041151D" w:rsidRDefault="00A72912" w:rsidP="00A72912">
      <w:pPr>
        <w:rPr>
          <w:rFonts w:ascii="Tahoma" w:hAnsi="Tahoma" w:cs="Tahoma"/>
          <w:i/>
          <w:sz w:val="22"/>
          <w:szCs w:val="22"/>
        </w:rPr>
      </w:pPr>
      <w:r w:rsidRPr="0041151D">
        <w:rPr>
          <w:rFonts w:ascii="Tahoma" w:hAnsi="Tahoma" w:cs="Tahoma"/>
          <w:i/>
          <w:sz w:val="22"/>
          <w:szCs w:val="22"/>
        </w:rPr>
        <w:lastRenderedPageBreak/>
        <w:t>Az összes költség és az összes bevétel összegének meg kell egyeznie.</w:t>
      </w:r>
    </w:p>
    <w:p w:rsidR="00A72912" w:rsidRPr="0041151D" w:rsidRDefault="00A72912" w:rsidP="00A72912">
      <w:pPr>
        <w:rPr>
          <w:rFonts w:ascii="Tahoma" w:hAnsi="Tahoma" w:cs="Tahoma"/>
          <w:sz w:val="22"/>
          <w:szCs w:val="22"/>
        </w:rPr>
      </w:pPr>
    </w:p>
    <w:p w:rsidR="00A72912" w:rsidRPr="0041151D" w:rsidRDefault="00A72912" w:rsidP="00A72912">
      <w:pPr>
        <w:rPr>
          <w:rFonts w:ascii="Tahoma" w:hAnsi="Tahoma" w:cs="Tahoma"/>
          <w:sz w:val="22"/>
          <w:szCs w:val="22"/>
        </w:rPr>
      </w:pPr>
    </w:p>
    <w:p w:rsidR="00A72912" w:rsidRDefault="00A72912" w:rsidP="00A72912">
      <w:pPr>
        <w:autoSpaceDE/>
        <w:autoSpaceDN/>
        <w:jc w:val="center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b/>
          <w:sz w:val="22"/>
          <w:szCs w:val="22"/>
          <w:lang w:val="x-none" w:eastAsia="x-none"/>
        </w:rPr>
        <w:t>V. Kötelező mellékletek</w:t>
      </w:r>
    </w:p>
    <w:p w:rsidR="00A72912" w:rsidRPr="0041151D" w:rsidRDefault="00A72912" w:rsidP="00A72912">
      <w:pPr>
        <w:autoSpaceDE/>
        <w:autoSpaceDN/>
        <w:jc w:val="center"/>
        <w:rPr>
          <w:rFonts w:ascii="Tahoma" w:eastAsia="Times New Roman" w:hAnsi="Tahoma" w:cs="Tahoma"/>
          <w:b/>
          <w:sz w:val="22"/>
          <w:szCs w:val="22"/>
          <w:lang w:eastAsia="x-none"/>
        </w:rPr>
      </w:pPr>
    </w:p>
    <w:p w:rsidR="00A72912" w:rsidRPr="0041151D" w:rsidRDefault="00A72912" w:rsidP="00A72912">
      <w:pPr>
        <w:autoSpaceDE/>
        <w:autoSpaceDN/>
        <w:spacing w:after="120"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>Kérjük, az alábbi dokumentumok mindegyikét mellékeljék egy példányban az űrlaphoz:</w:t>
      </w:r>
    </w:p>
    <w:p w:rsidR="00A72912" w:rsidRPr="0041151D" w:rsidRDefault="00A72912" w:rsidP="00A72912">
      <w:pPr>
        <w:numPr>
          <w:ilvl w:val="0"/>
          <w:numId w:val="4"/>
        </w:numPr>
        <w:autoSpaceDE/>
        <w:autoSpaceDN/>
        <w:spacing w:after="120"/>
        <w:ind w:hanging="294"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eastAsia="x-none"/>
        </w:rPr>
        <w:t>A pályázó részletes bemutatása (tevékenység, létszámadatok, infrastrukturális háttér)</w:t>
      </w:r>
    </w:p>
    <w:p w:rsidR="00A72912" w:rsidRPr="0041151D" w:rsidRDefault="00A72912" w:rsidP="00A72912">
      <w:pPr>
        <w:numPr>
          <w:ilvl w:val="0"/>
          <w:numId w:val="2"/>
        </w:numPr>
        <w:autoSpaceDE/>
        <w:autoSpaceDN/>
        <w:ind w:left="709" w:hanging="238"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 xml:space="preserve">A pályázati támogatással megvalósítandó </w:t>
      </w:r>
      <w:r w:rsidRPr="0041151D">
        <w:rPr>
          <w:rFonts w:ascii="Tahoma" w:hAnsi="Tahoma" w:cs="Tahoma"/>
          <w:b/>
          <w:sz w:val="22"/>
          <w:szCs w:val="22"/>
        </w:rPr>
        <w:t>program</w:t>
      </w:r>
      <w:r w:rsidRPr="0041151D">
        <w:rPr>
          <w:rFonts w:ascii="Tahoma" w:hAnsi="Tahoma" w:cs="Tahoma"/>
          <w:sz w:val="22"/>
          <w:szCs w:val="22"/>
        </w:rPr>
        <w:t xml:space="preserve"> vagy </w:t>
      </w:r>
      <w:r w:rsidRPr="0041151D">
        <w:rPr>
          <w:rFonts w:ascii="Tahoma" w:hAnsi="Tahoma" w:cs="Tahoma"/>
          <w:b/>
          <w:sz w:val="22"/>
          <w:szCs w:val="22"/>
        </w:rPr>
        <w:t>tevékenység</w:t>
      </w:r>
      <w:r w:rsidRPr="0041151D">
        <w:rPr>
          <w:rFonts w:ascii="Tahoma" w:hAnsi="Tahoma" w:cs="Tahoma"/>
          <w:sz w:val="22"/>
          <w:szCs w:val="22"/>
        </w:rPr>
        <w:t xml:space="preserve"> leírása (A.) </w:t>
      </w:r>
      <w:proofErr w:type="gramStart"/>
      <w:r w:rsidRPr="0041151D">
        <w:rPr>
          <w:rFonts w:ascii="Tahoma" w:hAnsi="Tahoma" w:cs="Tahoma"/>
          <w:sz w:val="22"/>
          <w:szCs w:val="22"/>
        </w:rPr>
        <w:t>kategória</w:t>
      </w:r>
      <w:proofErr w:type="gramEnd"/>
      <w:r w:rsidRPr="0041151D">
        <w:rPr>
          <w:rFonts w:ascii="Tahoma" w:hAnsi="Tahoma" w:cs="Tahoma"/>
          <w:sz w:val="22"/>
          <w:szCs w:val="22"/>
        </w:rPr>
        <w:t>: pályázati cél, tervezett résztvevők száma, helyszín, időpont; B.) és C.) kategória: pályázati cél, a tervezett tevékenység milyen sportágat szolgál stb.) (maximum 2 oldal)</w:t>
      </w:r>
    </w:p>
    <w:p w:rsidR="00A72912" w:rsidRDefault="00A72912" w:rsidP="00A72912">
      <w:pPr>
        <w:numPr>
          <w:ilvl w:val="0"/>
          <w:numId w:val="2"/>
        </w:numPr>
        <w:autoSpaceDE/>
        <w:autoSpaceDN/>
        <w:spacing w:before="120"/>
        <w:ind w:left="709" w:hanging="238"/>
        <w:jc w:val="both"/>
        <w:rPr>
          <w:rFonts w:ascii="Tahoma" w:hAnsi="Tahoma" w:cs="Tahoma"/>
          <w:sz w:val="22"/>
          <w:szCs w:val="22"/>
        </w:rPr>
      </w:pPr>
      <w:r w:rsidRPr="006F016B">
        <w:rPr>
          <w:rFonts w:ascii="Tahoma" w:hAnsi="Tahoma" w:cs="Tahoma"/>
          <w:sz w:val="22"/>
          <w:szCs w:val="22"/>
        </w:rPr>
        <w:t xml:space="preserve">A szervezet nyilvántartásba vételéről szóló </w:t>
      </w:r>
      <w:r w:rsidRPr="006F016B">
        <w:rPr>
          <w:rFonts w:ascii="Tahoma" w:hAnsi="Tahoma" w:cs="Tahoma"/>
          <w:b/>
          <w:sz w:val="22"/>
          <w:szCs w:val="22"/>
        </w:rPr>
        <w:t>bírósági végzés</w:t>
      </w:r>
      <w:r w:rsidRPr="006F016B">
        <w:rPr>
          <w:rFonts w:ascii="Tahoma" w:hAnsi="Tahoma" w:cs="Tahoma"/>
          <w:sz w:val="22"/>
          <w:szCs w:val="22"/>
        </w:rPr>
        <w:t xml:space="preserve"> és az </w:t>
      </w:r>
      <w:r w:rsidRPr="006F016B">
        <w:rPr>
          <w:rFonts w:ascii="Tahoma" w:hAnsi="Tahoma" w:cs="Tahoma"/>
          <w:b/>
          <w:sz w:val="22"/>
          <w:szCs w:val="22"/>
        </w:rPr>
        <w:t>alapító okirat</w:t>
      </w:r>
      <w:r w:rsidRPr="006F016B">
        <w:rPr>
          <w:rFonts w:ascii="Tahoma" w:hAnsi="Tahoma" w:cs="Tahoma"/>
          <w:sz w:val="22"/>
          <w:szCs w:val="22"/>
        </w:rPr>
        <w:t xml:space="preserve">, hatályos alapszabály vagy a működés egyéb alapdokumentumának a szervezet vezetője által hitelesített másolata </w:t>
      </w:r>
    </w:p>
    <w:p w:rsidR="00A72912" w:rsidRPr="006F016B" w:rsidRDefault="00A72912" w:rsidP="00A72912">
      <w:pPr>
        <w:numPr>
          <w:ilvl w:val="0"/>
          <w:numId w:val="2"/>
        </w:numPr>
        <w:autoSpaceDE/>
        <w:autoSpaceDN/>
        <w:spacing w:before="120"/>
        <w:ind w:left="709" w:hanging="238"/>
        <w:jc w:val="both"/>
        <w:rPr>
          <w:rFonts w:ascii="Tahoma" w:hAnsi="Tahoma" w:cs="Tahoma"/>
          <w:sz w:val="22"/>
          <w:szCs w:val="22"/>
        </w:rPr>
      </w:pPr>
      <w:r w:rsidRPr="006F016B">
        <w:rPr>
          <w:rFonts w:ascii="Tahoma" w:hAnsi="Tahoma" w:cs="Tahoma"/>
          <w:sz w:val="22"/>
          <w:szCs w:val="22"/>
        </w:rPr>
        <w:t>A pályázat tárgyára vonatkozó teljes költségvetés minimum 25%-</w:t>
      </w:r>
      <w:proofErr w:type="spellStart"/>
      <w:r w:rsidRPr="006F016B">
        <w:rPr>
          <w:rFonts w:ascii="Tahoma" w:hAnsi="Tahoma" w:cs="Tahoma"/>
          <w:sz w:val="22"/>
          <w:szCs w:val="22"/>
        </w:rPr>
        <w:t>ának</w:t>
      </w:r>
      <w:proofErr w:type="spellEnd"/>
      <w:r w:rsidRPr="006F016B">
        <w:rPr>
          <w:rFonts w:ascii="Tahoma" w:hAnsi="Tahoma" w:cs="Tahoma"/>
          <w:sz w:val="22"/>
          <w:szCs w:val="22"/>
        </w:rPr>
        <w:t xml:space="preserve"> (</w:t>
      </w:r>
      <w:r w:rsidRPr="006F016B">
        <w:rPr>
          <w:rFonts w:ascii="Tahoma" w:hAnsi="Tahoma" w:cs="Tahoma"/>
          <w:b/>
          <w:sz w:val="22"/>
          <w:szCs w:val="22"/>
        </w:rPr>
        <w:t>saját forrás</w:t>
      </w:r>
      <w:r w:rsidRPr="006F016B">
        <w:rPr>
          <w:rFonts w:ascii="Tahoma" w:hAnsi="Tahoma" w:cs="Tahoma"/>
          <w:sz w:val="22"/>
          <w:szCs w:val="22"/>
        </w:rPr>
        <w:t xml:space="preserve">) meglétét bizonyító </w:t>
      </w:r>
      <w:r w:rsidRPr="006F016B">
        <w:rPr>
          <w:rFonts w:ascii="Tahoma" w:hAnsi="Tahoma" w:cs="Tahoma"/>
          <w:b/>
          <w:sz w:val="22"/>
          <w:szCs w:val="22"/>
        </w:rPr>
        <w:t>igazolás</w:t>
      </w:r>
      <w:r w:rsidRPr="006F016B">
        <w:rPr>
          <w:rFonts w:ascii="Tahoma" w:hAnsi="Tahoma" w:cs="Tahoma"/>
          <w:sz w:val="22"/>
          <w:szCs w:val="22"/>
        </w:rPr>
        <w:t xml:space="preserve"> (bankszámlakivonat hitelesített másolata)</w:t>
      </w:r>
    </w:p>
    <w:p w:rsidR="00A72912" w:rsidRPr="0041151D" w:rsidRDefault="00A72912" w:rsidP="00A72912">
      <w:pPr>
        <w:autoSpaceDE/>
        <w:autoSpaceDN/>
        <w:ind w:left="360"/>
        <w:jc w:val="both"/>
        <w:rPr>
          <w:rFonts w:ascii="Tahoma" w:hAnsi="Tahoma" w:cs="Tahoma"/>
          <w:sz w:val="22"/>
          <w:szCs w:val="22"/>
        </w:rPr>
      </w:pP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  <w:r w:rsidRPr="0041151D">
        <w:rPr>
          <w:rFonts w:ascii="Tahoma" w:hAnsi="Tahoma" w:cs="Tahoma"/>
          <w:b/>
          <w:sz w:val="22"/>
          <w:szCs w:val="22"/>
        </w:rPr>
        <w:t>VI. Nyilatkozatok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>A pályázó szervezet képviselője kijelenti, hogy a pályázati űrlapon szereplő adatok és információk a valóságnak megfelelnek.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 xml:space="preserve">A pályázó szervezet képviselője kijelenti, hogy megfelel az egyesülési jogról, a közhasznú jogállásról, valamint a civil szervezetek működéséről és támogatásáról szóló 2011. évi CLXXV. törvényben foglaltaknak. 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 xml:space="preserve">A pályázó szervezet képviselője nyilatkozik arról, hogy a </w:t>
      </w:r>
      <w:r w:rsidRPr="0041151D">
        <w:rPr>
          <w:rFonts w:ascii="Tahoma" w:eastAsia="Times New Roman" w:hAnsi="Tahoma" w:cs="Tahoma"/>
          <w:bCs/>
          <w:sz w:val="22"/>
          <w:szCs w:val="22"/>
          <w:lang w:val="x-none" w:eastAsia="x-none"/>
        </w:rPr>
        <w:t>2011. évi CLXXV. törvény</w:t>
      </w:r>
      <w:r w:rsidRPr="0041151D">
        <w:rPr>
          <w:rFonts w:ascii="Tahoma" w:eastAsia="Times New Roman" w:hAnsi="Tahoma" w:cs="Tahoma"/>
          <w:b/>
          <w:bCs/>
          <w:sz w:val="22"/>
          <w:szCs w:val="22"/>
          <w:lang w:val="x-none" w:eastAsia="x-none"/>
        </w:rPr>
        <w:t xml:space="preserve"> </w:t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 xml:space="preserve">30.§ (1) és </w:t>
      </w:r>
      <w:r w:rsidRPr="0041151D">
        <w:rPr>
          <w:rFonts w:ascii="Tahoma" w:eastAsia="Times New Roman" w:hAnsi="Tahoma" w:cs="Tahoma"/>
          <w:bCs/>
          <w:sz w:val="22"/>
          <w:szCs w:val="22"/>
          <w:lang w:val="x-none" w:eastAsia="x-none"/>
        </w:rPr>
        <w:t>75.§</w:t>
      </w:r>
      <w:r w:rsidRPr="0041151D">
        <w:rPr>
          <w:rFonts w:ascii="Tahoma" w:eastAsia="Times New Roman" w:hAnsi="Tahoma" w:cs="Tahoma"/>
          <w:b/>
          <w:bCs/>
          <w:sz w:val="22"/>
          <w:szCs w:val="22"/>
          <w:lang w:val="x-none" w:eastAsia="x-none"/>
        </w:rPr>
        <w:t xml:space="preserve"> </w:t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>(1) bekezdésének megfelelően beszámolóját az adott üzleti év mérlegforduló napját követő ötödik hóna</w:t>
      </w:r>
      <w:r>
        <w:rPr>
          <w:rFonts w:ascii="Tahoma" w:eastAsia="Times New Roman" w:hAnsi="Tahoma" w:cs="Tahoma"/>
          <w:sz w:val="22"/>
          <w:szCs w:val="22"/>
          <w:lang w:val="x-none" w:eastAsia="x-none"/>
        </w:rPr>
        <w:t>p utolsó napjáig letétbe helyez</w:t>
      </w:r>
      <w:r>
        <w:rPr>
          <w:rFonts w:ascii="Tahoma" w:eastAsia="Times New Roman" w:hAnsi="Tahoma" w:cs="Tahoma"/>
          <w:sz w:val="22"/>
          <w:szCs w:val="22"/>
          <w:lang w:eastAsia="x-none"/>
        </w:rPr>
        <w:t>te</w:t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 xml:space="preserve"> és közzéte</w:t>
      </w:r>
      <w:r>
        <w:rPr>
          <w:rFonts w:ascii="Tahoma" w:eastAsia="Times New Roman" w:hAnsi="Tahoma" w:cs="Tahoma"/>
          <w:sz w:val="22"/>
          <w:szCs w:val="22"/>
          <w:lang w:eastAsia="x-none"/>
        </w:rPr>
        <w:t>tte</w:t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>.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 xml:space="preserve">A pályázó szervezet képviselője kijelenti, hogy az államháztartásról szóló 2011. évi CXCV. törvény 48/B.§-a szerinti összeférhetetlenség </w:t>
      </w:r>
      <w:r w:rsidRPr="0041151D">
        <w:rPr>
          <w:rFonts w:ascii="Tahoma" w:eastAsia="Times New Roman" w:hAnsi="Tahoma" w:cs="Tahoma"/>
          <w:sz w:val="22"/>
          <w:szCs w:val="22"/>
          <w:lang w:eastAsia="x-none"/>
        </w:rPr>
        <w:t>nem áll fenn.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>A pályázó szervezet képviselője kijelenti</w:t>
      </w:r>
      <w:r w:rsidRPr="0041151D">
        <w:rPr>
          <w:rFonts w:ascii="Tahoma" w:eastAsia="Times New Roman" w:hAnsi="Tahoma" w:cs="Tahoma"/>
          <w:sz w:val="22"/>
          <w:szCs w:val="22"/>
          <w:lang w:eastAsia="x-none"/>
        </w:rPr>
        <w:t xml:space="preserve"> </w:t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>az államháztartásról szóló 2011. évi CXCV. törvény 50.§ (1) bekezdés</w:t>
      </w:r>
      <w:r w:rsidRPr="0041151D">
        <w:rPr>
          <w:rFonts w:ascii="Tahoma" w:eastAsia="Times New Roman" w:hAnsi="Tahoma" w:cs="Tahoma"/>
          <w:sz w:val="22"/>
          <w:szCs w:val="22"/>
          <w:lang w:eastAsia="x-none"/>
        </w:rPr>
        <w:t xml:space="preserve"> a) és c) pontja szerint a rendezett munkaügyi feltételeknek megfelel, melléklet szerint nyilatkozik, hogy átlátható szervezetnek minősül.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 xml:space="preserve">A pályázó </w:t>
      </w:r>
      <w:r>
        <w:rPr>
          <w:rFonts w:ascii="Tahoma" w:eastAsia="Times New Roman" w:hAnsi="Tahoma" w:cs="Tahoma"/>
          <w:sz w:val="22"/>
          <w:szCs w:val="22"/>
          <w:lang w:val="x-none" w:eastAsia="x-none"/>
        </w:rPr>
        <w:t>szervezet képviselője kijelenti,</w:t>
      </w:r>
      <w:r w:rsidRPr="0041151D">
        <w:rPr>
          <w:rFonts w:ascii="Tahoma" w:hAnsi="Tahoma" w:cs="Tahoma"/>
          <w:sz w:val="22"/>
          <w:szCs w:val="22"/>
        </w:rPr>
        <w:t xml:space="preserve"> hogy a szervezetnek esedékessé vált és meg nem fizetett köztartozása nincs.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>A pályázó szervezet képviselője nyilatkozik arról, hogy a megszüntetésére irányadó jogszabályban meghatározott eljárás ellene nincs folyamatban.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>A pályázó szervezet hozzájárul a támogatás rendeltetésszerű felhasználásának ellenőrzéséhez.</w:t>
      </w:r>
    </w:p>
    <w:p w:rsidR="00A72912" w:rsidRDefault="00A72912" w:rsidP="00A72912">
      <w:pPr>
        <w:numPr>
          <w:ilvl w:val="0"/>
          <w:numId w:val="1"/>
        </w:numPr>
        <w:autoSpaceDE/>
        <w:autoSpaceDN/>
        <w:spacing w:before="120"/>
        <w:jc w:val="both"/>
        <w:rPr>
          <w:rFonts w:ascii="Tahoma" w:hAnsi="Tahoma" w:cs="Tahoma"/>
          <w:sz w:val="22"/>
          <w:szCs w:val="22"/>
        </w:rPr>
      </w:pPr>
      <w:r w:rsidRPr="006F016B">
        <w:rPr>
          <w:rFonts w:ascii="Tahoma" w:hAnsi="Tahoma" w:cs="Tahoma"/>
          <w:sz w:val="22"/>
          <w:szCs w:val="22"/>
        </w:rPr>
        <w:t xml:space="preserve">A </w:t>
      </w:r>
      <w:r w:rsidRPr="00405ACF">
        <w:rPr>
          <w:rFonts w:ascii="Tahoma" w:hAnsi="Tahoma" w:cs="Tahoma"/>
          <w:sz w:val="22"/>
          <w:szCs w:val="22"/>
        </w:rPr>
        <w:t>pályázó szervez</w:t>
      </w:r>
      <w:r>
        <w:rPr>
          <w:rFonts w:ascii="Tahoma" w:hAnsi="Tahoma" w:cs="Tahoma"/>
          <w:sz w:val="22"/>
          <w:szCs w:val="22"/>
        </w:rPr>
        <w:t>et képviselője nyilatkozik, hogy jelen pályázati felhívásra benyújtott pályázatában szerepelő adatinak a pályázattal összefüggő nyilvántartásához és kezeléséhez hozzájárul.</w:t>
      </w:r>
    </w:p>
    <w:p w:rsidR="00A72912" w:rsidRDefault="00A72912" w:rsidP="00A72912">
      <w:pPr>
        <w:autoSpaceDE/>
        <w:autoSpaceDN/>
        <w:spacing w:before="120"/>
        <w:ind w:left="360"/>
        <w:jc w:val="both"/>
        <w:rPr>
          <w:rFonts w:ascii="Tahoma" w:hAnsi="Tahoma" w:cs="Tahoma"/>
          <w:sz w:val="22"/>
          <w:szCs w:val="22"/>
        </w:rPr>
      </w:pPr>
    </w:p>
    <w:p w:rsidR="00A72912" w:rsidRPr="0041151D" w:rsidRDefault="00A72912" w:rsidP="00A72912">
      <w:pPr>
        <w:tabs>
          <w:tab w:val="right" w:leader="underscore" w:pos="4536"/>
        </w:tabs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 xml:space="preserve">Balatonalmádi, </w:t>
      </w:r>
      <w:proofErr w:type="gramStart"/>
      <w:r w:rsidRPr="0041151D">
        <w:rPr>
          <w:rFonts w:ascii="Tahoma" w:hAnsi="Tahoma" w:cs="Tahoma"/>
          <w:sz w:val="22"/>
          <w:szCs w:val="22"/>
        </w:rPr>
        <w:t>202</w:t>
      </w:r>
      <w:r>
        <w:rPr>
          <w:rFonts w:ascii="Tahoma" w:hAnsi="Tahoma" w:cs="Tahoma"/>
          <w:sz w:val="22"/>
          <w:szCs w:val="22"/>
        </w:rPr>
        <w:t>4</w:t>
      </w:r>
      <w:r w:rsidRPr="0041151D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…</w:t>
      </w:r>
      <w:proofErr w:type="gramEnd"/>
      <w:r>
        <w:rPr>
          <w:rFonts w:ascii="Tahoma" w:hAnsi="Tahoma" w:cs="Tahoma"/>
          <w:sz w:val="22"/>
          <w:szCs w:val="22"/>
        </w:rPr>
        <w:t>…………..</w:t>
      </w:r>
    </w:p>
    <w:p w:rsidR="00A72912" w:rsidRPr="0041151D" w:rsidRDefault="00A72912" w:rsidP="00A72912">
      <w:pPr>
        <w:tabs>
          <w:tab w:val="right" w:leader="underscore" w:pos="4536"/>
        </w:tabs>
        <w:rPr>
          <w:rFonts w:ascii="Tahoma" w:hAnsi="Tahoma" w:cs="Tahoma"/>
          <w:sz w:val="22"/>
          <w:szCs w:val="22"/>
        </w:rPr>
      </w:pPr>
    </w:p>
    <w:p w:rsidR="00A72912" w:rsidRPr="0041151D" w:rsidRDefault="00A72912" w:rsidP="00A72912">
      <w:pPr>
        <w:jc w:val="center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>P.H.</w:t>
      </w:r>
    </w:p>
    <w:p w:rsidR="00A72912" w:rsidRPr="0041151D" w:rsidRDefault="00A72912" w:rsidP="00A72912">
      <w:pPr>
        <w:tabs>
          <w:tab w:val="center" w:pos="1985"/>
          <w:tab w:val="center" w:pos="7088"/>
        </w:tabs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ab/>
      </w:r>
      <w:r w:rsidRPr="0041151D">
        <w:rPr>
          <w:rFonts w:ascii="Tahoma" w:hAnsi="Tahoma" w:cs="Tahoma"/>
          <w:sz w:val="22"/>
          <w:szCs w:val="22"/>
        </w:rPr>
        <w:tab/>
        <w:t>A pályázó szervezet képviselőjének</w:t>
      </w:r>
    </w:p>
    <w:p w:rsidR="00AC7180" w:rsidRDefault="00AC7180"/>
    <w:sectPr w:rsidR="00AC7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0D9E"/>
    <w:multiLevelType w:val="hybridMultilevel"/>
    <w:tmpl w:val="B9CAF23A"/>
    <w:lvl w:ilvl="0" w:tplc="897E443A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2C84"/>
    <w:multiLevelType w:val="multilevel"/>
    <w:tmpl w:val="BA7CC868"/>
    <w:lvl w:ilvl="0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2" w15:restartNumberingAfterBreak="0">
    <w:nsid w:val="3A40586B"/>
    <w:multiLevelType w:val="hybridMultilevel"/>
    <w:tmpl w:val="7B0CFC4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0848"/>
    <w:multiLevelType w:val="hybridMultilevel"/>
    <w:tmpl w:val="CCB4D15A"/>
    <w:lvl w:ilvl="0" w:tplc="040E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AFF587D"/>
    <w:multiLevelType w:val="hybridMultilevel"/>
    <w:tmpl w:val="FAE494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B49C9"/>
    <w:multiLevelType w:val="hybridMultilevel"/>
    <w:tmpl w:val="B1628E32"/>
    <w:lvl w:ilvl="0" w:tplc="A3BA97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12"/>
    <w:rsid w:val="000A222B"/>
    <w:rsid w:val="00A72912"/>
    <w:rsid w:val="00A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92AB"/>
  <w15:chartTrackingRefBased/>
  <w15:docId w15:val="{EB154EF2-732E-44FE-90DA-786AB72A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2912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729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72912"/>
    <w:rPr>
      <w:rFonts w:ascii="Times New Roman" w:eastAsia="SimSu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zprem.h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Vörös Szilvia</dc:creator>
  <cp:keywords/>
  <dc:description/>
  <cp:lastModifiedBy>Kovácsné Vörös Szilvia</cp:lastModifiedBy>
  <cp:revision>2</cp:revision>
  <dcterms:created xsi:type="dcterms:W3CDTF">2024-03-28T10:18:00Z</dcterms:created>
  <dcterms:modified xsi:type="dcterms:W3CDTF">2024-03-28T13:40:00Z</dcterms:modified>
</cp:coreProperties>
</file>